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0" w:rsidRDefault="00741202" w:rsidP="00566B5B">
      <w:pPr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-146901</wp:posOffset>
                </wp:positionV>
                <wp:extent cx="1000760" cy="228600"/>
                <wp:effectExtent l="0" t="0" r="27940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60" w:rsidRPr="00FB5C50" w:rsidRDefault="00E77660" w:rsidP="00C144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B5C5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JASRI</w:t>
                            </w:r>
                            <w:r w:rsidR="008A420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3.3pt;margin-top:-11.55pt;width:78.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">
                <v:textbox inset="5.85pt,.7pt,5.85pt,.7pt">
                  <w:txbxContent>
                    <w:p w:rsidR="00E77660" w:rsidRPr="00FB5C50" w:rsidRDefault="00E77660" w:rsidP="00C1443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B5C5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JASRI</w:t>
                      </w:r>
                      <w:r w:rsidR="008A420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  <w:r w:rsidR="00D977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-71424</wp:posOffset>
                </wp:positionV>
                <wp:extent cx="1495425" cy="533400"/>
                <wp:effectExtent l="0" t="0" r="0" b="0"/>
                <wp:wrapNone/>
                <wp:docPr id="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E77660" w:rsidRPr="00FB5C50" w:rsidRDefault="00173BA3" w:rsidP="00C8793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F670AD"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258E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E77660"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年度用</w:t>
                            </w:r>
                            <w:r w:rsidRPr="00FB5C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77660" w:rsidRPr="00FB5C50" w:rsidRDefault="00E77660" w:rsidP="00C8793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C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Use</w:t>
                            </w:r>
                            <w:r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</w:t>
                            </w:r>
                            <w:r w:rsidRPr="00FB5C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FY.</w:t>
                            </w:r>
                            <w:r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B5C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F670AD" w:rsidRPr="00FB5C5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258E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7.5pt;margin-top:-5.6pt;width:117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" filled="f" stroked="f" strokeweight="0">
                <v:path arrowok="t"/>
                <v:textbox>
                  <w:txbxContent>
                    <w:p w:rsidR="00E77660" w:rsidRPr="00FB5C50" w:rsidRDefault="00173BA3" w:rsidP="00C8793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ＭＳ Ｐ明朝" w:eastAsia="ＭＳ Ｐ明朝" w:hAnsi="ＭＳ Ｐ明朝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F670AD"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258E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E77660"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年度用</w:t>
                      </w:r>
                      <w:r w:rsidRPr="00FB5C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77660" w:rsidRPr="00FB5C50" w:rsidRDefault="00E77660" w:rsidP="00C8793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C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Use</w:t>
                      </w:r>
                      <w:r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</w:t>
                      </w:r>
                      <w:r w:rsidRPr="00FB5C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FY.</w:t>
                      </w:r>
                      <w:r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B5C5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F670AD" w:rsidRPr="00FB5C5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258E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63AC4" w:rsidRPr="003E2176" w:rsidRDefault="0042423A" w:rsidP="00566B5B">
      <w:pPr>
        <w:contextualSpacing/>
        <w:jc w:val="center"/>
        <w:rPr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1409C" wp14:editId="6B086D3F">
                <wp:simplePos x="0" y="0"/>
                <wp:positionH relativeFrom="column">
                  <wp:posOffset>-176580165</wp:posOffset>
                </wp:positionH>
                <wp:positionV relativeFrom="paragraph">
                  <wp:posOffset>-1858388536</wp:posOffset>
                </wp:positionV>
                <wp:extent cx="97155" cy="175260"/>
                <wp:effectExtent l="57150" t="57150" r="55245" b="53340"/>
                <wp:wrapNone/>
                <wp:docPr id="7" name="カギ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175260"/>
                        </a:xfrm>
                        <a:prstGeom prst="bentConnector3">
                          <a:avLst>
                            <a:gd name="adj1" fmla="val -78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21594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72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7" o:spid="_x0000_s1026" type="#_x0000_t34" style="position:absolute;left:0;text-align:left;margin-left:-13903.95pt;margin-top:-146329.8pt;width:7.6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" adj="-169" strokecolor="black [3213]" strokeweight=".5pt"/>
            </w:pict>
          </mc:Fallback>
        </mc:AlternateContent>
      </w:r>
    </w:p>
    <w:p w:rsidR="0029053C" w:rsidRPr="003E2176" w:rsidRDefault="009158F9" w:rsidP="00566B5B">
      <w:pPr>
        <w:contextualSpacing/>
        <w:jc w:val="center"/>
        <w:rPr>
          <w:color w:val="000000"/>
          <w:sz w:val="28"/>
          <w:szCs w:val="28"/>
        </w:rPr>
      </w:pPr>
      <w:r w:rsidRPr="003E2176">
        <w:rPr>
          <w:rFonts w:hint="eastAsia"/>
          <w:color w:val="000000"/>
          <w:sz w:val="28"/>
          <w:szCs w:val="28"/>
        </w:rPr>
        <w:t>放射線業務従事者承認申請書</w:t>
      </w:r>
      <w:r w:rsidR="00F87E78" w:rsidRPr="003E2176">
        <w:rPr>
          <w:rFonts w:hint="eastAsia"/>
          <w:color w:val="000000"/>
          <w:sz w:val="28"/>
          <w:szCs w:val="28"/>
        </w:rPr>
        <w:t>（</w:t>
      </w:r>
      <w:r w:rsidR="00A03F31" w:rsidRPr="003E2176">
        <w:rPr>
          <w:rFonts w:hint="eastAsia"/>
          <w:color w:val="000000"/>
          <w:sz w:val="28"/>
          <w:szCs w:val="28"/>
        </w:rPr>
        <w:t>ニュースバル</w:t>
      </w:r>
      <w:r w:rsidR="00F87E78" w:rsidRPr="003E2176">
        <w:rPr>
          <w:rFonts w:hint="eastAsia"/>
          <w:color w:val="000000"/>
          <w:sz w:val="28"/>
          <w:szCs w:val="28"/>
        </w:rPr>
        <w:t>）</w:t>
      </w:r>
    </w:p>
    <w:p w:rsidR="00566B5B" w:rsidRPr="003E2176" w:rsidRDefault="00566B5B" w:rsidP="00566B5B">
      <w:pPr>
        <w:contextualSpacing/>
        <w:jc w:val="center"/>
        <w:rPr>
          <w:color w:val="000000"/>
          <w:sz w:val="18"/>
          <w:szCs w:val="18"/>
        </w:rPr>
      </w:pPr>
      <w:r w:rsidRPr="003E2176">
        <w:rPr>
          <w:rFonts w:hint="eastAsia"/>
          <w:color w:val="000000"/>
          <w:sz w:val="18"/>
          <w:szCs w:val="18"/>
        </w:rPr>
        <w:t>Radiation Worker Approval Application Form</w:t>
      </w:r>
      <w:r w:rsidR="00D96C7A" w:rsidRPr="003E2176">
        <w:rPr>
          <w:rFonts w:hint="eastAsia"/>
          <w:color w:val="000000"/>
          <w:sz w:val="18"/>
          <w:szCs w:val="18"/>
        </w:rPr>
        <w:t xml:space="preserve"> </w:t>
      </w:r>
      <w:r w:rsidRPr="003E2176">
        <w:rPr>
          <w:rFonts w:hint="eastAsia"/>
          <w:color w:val="000000"/>
          <w:sz w:val="18"/>
          <w:szCs w:val="18"/>
        </w:rPr>
        <w:t>(</w:t>
      </w:r>
      <w:proofErr w:type="spellStart"/>
      <w:r w:rsidRPr="003E2176">
        <w:rPr>
          <w:rFonts w:hint="eastAsia"/>
          <w:color w:val="000000"/>
          <w:sz w:val="18"/>
          <w:szCs w:val="18"/>
        </w:rPr>
        <w:t>NewSUBARU</w:t>
      </w:r>
      <w:proofErr w:type="spellEnd"/>
      <w:r w:rsidRPr="003E2176">
        <w:rPr>
          <w:rFonts w:hint="eastAsia"/>
          <w:color w:val="000000"/>
          <w:sz w:val="18"/>
          <w:szCs w:val="18"/>
        </w:rPr>
        <w:t>)</w:t>
      </w:r>
    </w:p>
    <w:p w:rsidR="002D4B6A" w:rsidRDefault="002D4B6A" w:rsidP="002D4B6A">
      <w:pPr>
        <w:wordWrap w:val="0"/>
        <w:spacing w:beforeLines="50" w:before="120"/>
        <w:jc w:val="right"/>
        <w:rPr>
          <w:color w:val="000000"/>
          <w:sz w:val="18"/>
          <w:szCs w:val="18"/>
        </w:rPr>
      </w:pPr>
      <w:r w:rsidRPr="000B3C5E">
        <w:rPr>
          <w:rFonts w:ascii="ＭＳ ゴシック" w:eastAsia="ＭＳ ゴシック" w:hAnsi="ＭＳ ゴシック" w:cs="Arial"/>
          <w:color w:val="000000"/>
          <w:sz w:val="20"/>
          <w:szCs w:val="20"/>
        </w:rPr>
        <w:t>20</w:t>
      </w:r>
      <w:r w:rsidRPr="000B3C5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 xml:space="preserve"> </w:t>
      </w:r>
      <w:r w:rsidRPr="00E87234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 xml:space="preserve"> </w:t>
      </w:r>
      <w:r w:rsidRPr="00E87234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 </w:t>
      </w:r>
      <w:r w:rsidRPr="003E2176">
        <w:rPr>
          <w:rFonts w:hint="eastAsia"/>
          <w:color w:val="000000"/>
          <w:sz w:val="20"/>
          <w:szCs w:val="20"/>
        </w:rPr>
        <w:t>年</w:t>
      </w:r>
      <w:r w:rsidRPr="003E2176">
        <w:rPr>
          <w:rFonts w:hint="eastAsia"/>
          <w:color w:val="000000"/>
          <w:sz w:val="18"/>
          <w:szCs w:val="18"/>
        </w:rPr>
        <w:t>Y</w:t>
      </w:r>
      <w:r w:rsidRPr="00E87234">
        <w:rPr>
          <w:rFonts w:ascii="ＭＳ ゴシック" w:eastAsia="ＭＳ ゴシック" w:hAnsi="ＭＳ ゴシック" w:cs="Arial"/>
          <w:color w:val="000000"/>
          <w:sz w:val="20"/>
          <w:szCs w:val="20"/>
        </w:rPr>
        <w:t xml:space="preserve">    </w:t>
      </w:r>
      <w:r w:rsidRPr="003E2176">
        <w:rPr>
          <w:rFonts w:hint="eastAsia"/>
          <w:color w:val="000000"/>
          <w:sz w:val="20"/>
          <w:szCs w:val="20"/>
        </w:rPr>
        <w:t>月</w:t>
      </w:r>
      <w:r w:rsidRPr="003E2176">
        <w:rPr>
          <w:rFonts w:hint="eastAsia"/>
          <w:color w:val="000000"/>
          <w:sz w:val="18"/>
          <w:szCs w:val="18"/>
        </w:rPr>
        <w:t>M</w:t>
      </w:r>
      <w:r w:rsidRPr="00E87234">
        <w:rPr>
          <w:rFonts w:ascii="ＭＳ ゴシック" w:eastAsia="ＭＳ ゴシック" w:hAnsi="ＭＳ ゴシック" w:cs="Arial"/>
          <w:color w:val="000000"/>
          <w:sz w:val="20"/>
          <w:szCs w:val="20"/>
        </w:rPr>
        <w:t xml:space="preserve">    </w:t>
      </w:r>
      <w:r w:rsidRPr="003E2176">
        <w:rPr>
          <w:rFonts w:hint="eastAsia"/>
          <w:color w:val="000000"/>
          <w:sz w:val="20"/>
          <w:szCs w:val="20"/>
        </w:rPr>
        <w:t>日</w:t>
      </w:r>
      <w:r w:rsidRPr="003E2176">
        <w:rPr>
          <w:rFonts w:hint="eastAsia"/>
          <w:color w:val="000000"/>
          <w:sz w:val="18"/>
          <w:szCs w:val="18"/>
        </w:rPr>
        <w:t>D</w:t>
      </w:r>
      <w:r>
        <w:rPr>
          <w:rFonts w:hint="eastAsia"/>
          <w:color w:val="000000"/>
          <w:sz w:val="18"/>
          <w:szCs w:val="18"/>
        </w:rPr>
        <w:t>提出</w:t>
      </w:r>
      <w:r w:rsidRPr="004701B2">
        <w:rPr>
          <w:rFonts w:hint="eastAsia"/>
          <w:sz w:val="12"/>
          <w:szCs w:val="12"/>
        </w:rPr>
        <w:t>※</w:t>
      </w:r>
      <w:r w:rsidRPr="004701B2">
        <w:rPr>
          <w:rFonts w:hint="eastAsia"/>
          <w:color w:val="000000"/>
          <w:sz w:val="12"/>
          <w:szCs w:val="12"/>
        </w:rPr>
        <w:t>1</w:t>
      </w:r>
      <w:r w:rsidRPr="004701B2">
        <w:rPr>
          <w:color w:val="000000"/>
          <w:sz w:val="12"/>
          <w:szCs w:val="12"/>
        </w:rPr>
        <w:t>)</w:t>
      </w:r>
    </w:p>
    <w:p w:rsidR="002D4B6A" w:rsidRPr="00252D88" w:rsidRDefault="002D4B6A" w:rsidP="002D4B6A">
      <w:pPr>
        <w:jc w:val="right"/>
        <w:rPr>
          <w:color w:val="000000"/>
          <w:sz w:val="16"/>
          <w:szCs w:val="20"/>
        </w:rPr>
      </w:pPr>
      <w:r w:rsidRPr="00252D88">
        <w:rPr>
          <w:rFonts w:hint="eastAsia"/>
          <w:color w:val="000000"/>
          <w:sz w:val="14"/>
          <w:szCs w:val="18"/>
        </w:rPr>
        <w:t>S</w:t>
      </w:r>
      <w:r w:rsidRPr="00252D88">
        <w:rPr>
          <w:color w:val="000000"/>
          <w:sz w:val="14"/>
          <w:szCs w:val="18"/>
        </w:rPr>
        <w:t>ubmission</w:t>
      </w:r>
      <w:r w:rsidRPr="004701B2">
        <w:rPr>
          <w:rFonts w:hint="eastAsia"/>
          <w:sz w:val="12"/>
          <w:szCs w:val="12"/>
        </w:rPr>
        <w:t>※</w:t>
      </w:r>
      <w:r w:rsidRPr="004701B2">
        <w:rPr>
          <w:color w:val="000000"/>
          <w:sz w:val="12"/>
          <w:szCs w:val="12"/>
        </w:rPr>
        <w:t>1)</w:t>
      </w:r>
    </w:p>
    <w:p w:rsidR="002D4B6A" w:rsidRPr="003E2176" w:rsidRDefault="002D4B6A" w:rsidP="002D4B6A">
      <w:pPr>
        <w:rPr>
          <w:color w:val="000000"/>
          <w:sz w:val="20"/>
          <w:szCs w:val="20"/>
        </w:rPr>
      </w:pPr>
      <w:r w:rsidRPr="003E2176">
        <w:rPr>
          <w:rFonts w:hint="eastAsia"/>
          <w:color w:val="000000"/>
          <w:sz w:val="20"/>
          <w:szCs w:val="20"/>
        </w:rPr>
        <w:t>高輝度光科学研究センター</w:t>
      </w:r>
    </w:p>
    <w:p w:rsidR="002D4B6A" w:rsidRPr="003E2176" w:rsidRDefault="002D4B6A" w:rsidP="002D4B6A">
      <w:pPr>
        <w:rPr>
          <w:color w:val="000000"/>
          <w:sz w:val="20"/>
          <w:szCs w:val="20"/>
        </w:rPr>
      </w:pPr>
      <w:r w:rsidRPr="003E2176">
        <w:rPr>
          <w:rFonts w:hint="eastAsia"/>
          <w:color w:val="000000"/>
          <w:sz w:val="20"/>
          <w:szCs w:val="20"/>
        </w:rPr>
        <w:t>安全管理室長　殿</w:t>
      </w:r>
    </w:p>
    <w:p w:rsidR="002D4B6A" w:rsidRDefault="002D4B6A" w:rsidP="002D4B6A">
      <w:pPr>
        <w:spacing w:line="180" w:lineRule="auto"/>
        <w:contextualSpacing/>
        <w:rPr>
          <w:rFonts w:cs="Arial"/>
          <w:color w:val="000000"/>
          <w:sz w:val="20"/>
          <w:szCs w:val="20"/>
        </w:rPr>
      </w:pPr>
      <w:r w:rsidRPr="003E2176">
        <w:rPr>
          <w:rFonts w:cs="Arial"/>
          <w:color w:val="000000"/>
          <w:sz w:val="20"/>
          <w:szCs w:val="20"/>
        </w:rPr>
        <w:t xml:space="preserve">To the Safety </w:t>
      </w:r>
      <w:r w:rsidRPr="003E2176">
        <w:rPr>
          <w:rFonts w:cs="Arial" w:hint="eastAsia"/>
          <w:color w:val="000000"/>
          <w:sz w:val="20"/>
          <w:szCs w:val="20"/>
        </w:rPr>
        <w:t xml:space="preserve">Office </w:t>
      </w:r>
      <w:r w:rsidRPr="003E2176">
        <w:rPr>
          <w:rFonts w:cs="Arial"/>
          <w:color w:val="000000"/>
          <w:sz w:val="20"/>
          <w:szCs w:val="20"/>
        </w:rPr>
        <w:t>Director</w:t>
      </w:r>
      <w:r w:rsidRPr="003E2176">
        <w:rPr>
          <w:rFonts w:cs="Arial" w:hint="eastAsia"/>
          <w:color w:val="000000"/>
          <w:sz w:val="20"/>
          <w:szCs w:val="20"/>
        </w:rPr>
        <w:t>, JASRI</w:t>
      </w:r>
    </w:p>
    <w:p w:rsidR="00BA1884" w:rsidRPr="003E2176" w:rsidRDefault="00BA1884" w:rsidP="00BA1884">
      <w:pPr>
        <w:spacing w:line="180" w:lineRule="auto"/>
        <w:contextualSpacing/>
        <w:jc w:val="left"/>
        <w:rPr>
          <w:rFonts w:cs="Arial"/>
          <w:color w:val="000000"/>
          <w:sz w:val="20"/>
          <w:szCs w:val="20"/>
        </w:rPr>
      </w:pPr>
      <w:r>
        <w:rPr>
          <w:rFonts w:cs="Arial" w:hint="eastAsia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                                          </w:t>
      </w:r>
    </w:p>
    <w:tbl>
      <w:tblPr>
        <w:tblStyle w:val="a3"/>
        <w:tblW w:w="5761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1589"/>
        <w:gridCol w:w="236"/>
        <w:gridCol w:w="1584"/>
        <w:gridCol w:w="1649"/>
        <w:gridCol w:w="689"/>
        <w:gridCol w:w="14"/>
      </w:tblGrid>
      <w:tr w:rsidR="0095228A" w:rsidTr="009E34BD">
        <w:trPr>
          <w:trHeight w:val="28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392C29">
            <w:pPr>
              <w:ind w:rightChars="-71" w:right="-149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3B099C">
              <w:rPr>
                <w:color w:val="000000"/>
                <w:sz w:val="20"/>
                <w:szCs w:val="20"/>
              </w:rPr>
              <w:t>JASRI</w:t>
            </w: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9E34BD">
            <w:pPr>
              <w:spacing w:line="180" w:lineRule="auto"/>
              <w:ind w:leftChars="-84" w:left="-176" w:rightChars="-102" w:right="-214"/>
              <w:contextualSpacing/>
              <w:jc w:val="center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228A" w:rsidRPr="003B099C" w:rsidRDefault="0095228A" w:rsidP="002A40B5">
            <w:pPr>
              <w:spacing w:line="216" w:lineRule="auto"/>
              <w:ind w:leftChars="-30" w:left="-63"/>
              <w:contextualSpacing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</w:tr>
      <w:tr w:rsidR="0095228A" w:rsidTr="009E34BD">
        <w:trPr>
          <w:trHeight w:val="17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95228A">
            <w:pPr>
              <w:spacing w:line="180" w:lineRule="auto"/>
              <w:ind w:rightChars="-71" w:right="-149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BA1884">
              <w:rPr>
                <w:color w:val="000000"/>
                <w:sz w:val="16"/>
                <w:szCs w:val="16"/>
              </w:rPr>
              <w:t>Division at JASRI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9E34BD">
            <w:pPr>
              <w:spacing w:line="180" w:lineRule="auto"/>
              <w:ind w:leftChars="-84" w:left="-176" w:rightChars="-102" w:right="-214"/>
              <w:contextualSpacing/>
              <w:jc w:val="center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5228A" w:rsidRPr="003B099C" w:rsidRDefault="0095228A" w:rsidP="009E34BD">
            <w:pPr>
              <w:spacing w:line="180" w:lineRule="auto"/>
              <w:ind w:leftChars="-30" w:left="-63"/>
              <w:contextualSpacing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</w:tr>
      <w:tr w:rsidR="009E34BD" w:rsidTr="009E34BD">
        <w:trPr>
          <w:trHeight w:val="28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BA1884" w:rsidRDefault="00BA1884" w:rsidP="00392C29">
            <w:pPr>
              <w:ind w:rightChars="-71" w:right="-149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所属長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BA1884" w:rsidRDefault="00BA1884" w:rsidP="009E34BD">
            <w:pPr>
              <w:spacing w:line="180" w:lineRule="auto"/>
              <w:ind w:leftChars="-84" w:left="-176" w:rightChars="-102" w:right="-214"/>
              <w:contextualSpacing/>
              <w:jc w:val="center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3B099C" w:rsidRDefault="00BA1884" w:rsidP="009E34BD">
            <w:pPr>
              <w:spacing w:line="180" w:lineRule="auto"/>
              <w:ind w:leftChars="-30" w:left="-63"/>
              <w:contextualSpacing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BA1884" w:rsidRDefault="00BA1884" w:rsidP="009E34BD">
            <w:pPr>
              <w:spacing w:line="180" w:lineRule="auto"/>
              <w:ind w:leftChars="-30" w:left="-63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16"/>
                <w:szCs w:val="16"/>
              </w:rPr>
              <w:t>印</w:t>
            </w:r>
          </w:p>
        </w:tc>
      </w:tr>
      <w:tr w:rsidR="00BA1884" w:rsidTr="009E34BD">
        <w:trPr>
          <w:trHeight w:val="17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BA1884" w:rsidRDefault="00BA1884" w:rsidP="0095228A">
            <w:pPr>
              <w:spacing w:line="180" w:lineRule="auto"/>
              <w:ind w:rightChars="-71" w:right="-149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BA1884">
              <w:rPr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BA1884" w:rsidRDefault="00BA1884" w:rsidP="009E34BD">
            <w:pPr>
              <w:spacing w:line="180" w:lineRule="auto"/>
              <w:ind w:leftChars="-84" w:left="-176" w:rightChars="-102" w:right="-214"/>
              <w:contextualSpacing/>
              <w:jc w:val="center"/>
              <w:rPr>
                <w:rFonts w:ascii="ＭＳ 明朝" w:hAnsi="ＭＳ 明朝"/>
                <w:color w:val="000000"/>
                <w:sz w:val="14"/>
                <w:szCs w:val="14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884" w:rsidRPr="0095228A" w:rsidRDefault="00BA1884" w:rsidP="0095228A">
            <w:pPr>
              <w:spacing w:line="180" w:lineRule="auto"/>
              <w:ind w:rightChars="-43" w:right="-90"/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95228A">
              <w:rPr>
                <w:color w:val="000000"/>
                <w:sz w:val="12"/>
                <w:szCs w:val="14"/>
              </w:rPr>
              <w:t xml:space="preserve">Signature or </w:t>
            </w:r>
            <w:proofErr w:type="spellStart"/>
            <w:r w:rsidRPr="0095228A">
              <w:rPr>
                <w:color w:val="000000"/>
                <w:sz w:val="12"/>
                <w:szCs w:val="14"/>
              </w:rPr>
              <w:t>name+seal</w:t>
            </w:r>
            <w:proofErr w:type="spellEnd"/>
          </w:p>
        </w:tc>
      </w:tr>
      <w:tr w:rsidR="0095228A" w:rsidTr="009E34BD">
        <w:trPr>
          <w:trHeight w:val="28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392C29">
            <w:pPr>
              <w:ind w:rightChars="-71" w:right="-149"/>
              <w:contextualSpacing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392C29">
            <w:pPr>
              <w:ind w:leftChars="-84" w:left="-176" w:rightChars="-102" w:right="-214"/>
              <w:contextualSpacing/>
              <w:jc w:val="center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3B099C" w:rsidRDefault="0095228A" w:rsidP="00392C29">
            <w:pPr>
              <w:ind w:leftChars="-30" w:left="-63"/>
              <w:contextualSpacing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</w:tr>
      <w:tr w:rsidR="009E34BD" w:rsidTr="009E34BD">
        <w:trPr>
          <w:gridAfter w:val="1"/>
          <w:wAfter w:w="14" w:type="dxa"/>
          <w:trHeight w:val="170"/>
        </w:trPr>
        <w:tc>
          <w:tcPr>
            <w:tcW w:w="5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BD" w:rsidRPr="00BA1884" w:rsidRDefault="009E34BD" w:rsidP="00BA1884">
            <w:pPr>
              <w:spacing w:line="180" w:lineRule="auto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color w:val="000000"/>
                <w:sz w:val="16"/>
                <w:szCs w:val="16"/>
              </w:rPr>
              <w:t>Contact person in JASRI</w:t>
            </w:r>
          </w:p>
        </w:tc>
      </w:tr>
      <w:tr w:rsidR="0095228A" w:rsidTr="009E34BD">
        <w:trPr>
          <w:trHeight w:val="28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95228A">
            <w:pPr>
              <w:spacing w:line="180" w:lineRule="auto"/>
              <w:ind w:rightChars="-71" w:right="-149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9E34BD">
            <w:pPr>
              <w:spacing w:line="180" w:lineRule="auto"/>
              <w:ind w:leftChars="-84" w:left="-176" w:rightChars="-102" w:right="-214"/>
              <w:contextualSpacing/>
              <w:jc w:val="center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BA1884" w:rsidRDefault="0095228A" w:rsidP="00392C29">
            <w:pPr>
              <w:ind w:leftChars="-90" w:left="-189" w:rightChars="-50" w:right="-105"/>
              <w:contextualSpacing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BA1884">
              <w:rPr>
                <w:rFonts w:ascii="ＭＳ 明朝" w:hAnsi="ＭＳ 明朝" w:hint="eastAsia"/>
                <w:color w:val="000000"/>
                <w:sz w:val="20"/>
                <w:szCs w:val="20"/>
              </w:rPr>
              <w:t>（連絡先）</w:t>
            </w:r>
            <w:r w:rsidRPr="00BA1884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28A" w:rsidRPr="003B099C" w:rsidRDefault="0095228A" w:rsidP="009E34BD">
            <w:pPr>
              <w:spacing w:line="180" w:lineRule="auto"/>
              <w:ind w:leftChars="-30" w:left="-63"/>
              <w:contextualSpacing/>
              <w:jc w:val="left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</w:rPr>
            </w:pPr>
          </w:p>
        </w:tc>
      </w:tr>
    </w:tbl>
    <w:p w:rsidR="00566B5B" w:rsidRPr="003E2176" w:rsidRDefault="009158F9" w:rsidP="008E5D7A">
      <w:pPr>
        <w:contextualSpacing/>
        <w:jc w:val="center"/>
        <w:rPr>
          <w:color w:val="000000"/>
          <w:sz w:val="16"/>
          <w:szCs w:val="16"/>
        </w:rPr>
      </w:pPr>
      <w:r w:rsidRPr="003E2176">
        <w:rPr>
          <w:rFonts w:hint="eastAsia"/>
          <w:color w:val="000000"/>
          <w:sz w:val="20"/>
          <w:szCs w:val="20"/>
        </w:rPr>
        <w:t>下記の者の登録を申請します。</w:t>
      </w:r>
      <w:r w:rsidR="00566B5B" w:rsidRPr="003E2176">
        <w:rPr>
          <w:rFonts w:hint="eastAsia"/>
          <w:color w:val="000000"/>
          <w:sz w:val="16"/>
          <w:szCs w:val="16"/>
        </w:rPr>
        <w:t>The person below hereby applies to be registered as a radiation worker.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13"/>
        <w:gridCol w:w="2278"/>
        <w:gridCol w:w="709"/>
        <w:gridCol w:w="850"/>
        <w:gridCol w:w="3191"/>
      </w:tblGrid>
      <w:tr w:rsidR="002D4B6A" w:rsidRPr="003E2176" w:rsidTr="0080131E">
        <w:trPr>
          <w:trHeight w:val="273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  <w:p w:rsidR="002D4B6A" w:rsidRPr="003E2176" w:rsidRDefault="002D4B6A" w:rsidP="002D4B6A">
            <w:pPr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Kana-letters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B6A" w:rsidRPr="003C1226" w:rsidRDefault="002D4B6A" w:rsidP="002D4B6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  <w:p w:rsidR="002D4B6A" w:rsidRPr="003E2176" w:rsidRDefault="002D4B6A" w:rsidP="002D4B6A">
            <w:pPr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0C17AC">
            <w:pPr>
              <w:spacing w:line="276" w:lineRule="auto"/>
              <w:ind w:leftChars="-38" w:left="1" w:rightChars="-85" w:right="-178" w:hangingChars="45" w:hanging="81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（西暦）</w:t>
            </w:r>
            <w:r w:rsidRPr="00C62F09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  </w:t>
            </w:r>
            <w:r w:rsidRPr="00C62F09"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  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Y</w:t>
            </w:r>
            <w:r w:rsidRPr="003C1226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　　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M</w:t>
            </w:r>
            <w:r w:rsidRPr="003C1226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　　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D</w:t>
            </w:r>
          </w:p>
        </w:tc>
      </w:tr>
      <w:tr w:rsidR="002D4B6A" w:rsidRPr="003E2176" w:rsidTr="0080131E">
        <w:trPr>
          <w:trHeight w:val="271"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氏名</w:t>
            </w:r>
          </w:p>
          <w:p w:rsidR="002D4B6A" w:rsidRPr="003E2176" w:rsidRDefault="002D4B6A" w:rsidP="002D4B6A">
            <w:pPr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091" w:type="dxa"/>
            <w:gridSpan w:val="2"/>
            <w:vMerge w:val="restart"/>
            <w:shd w:val="clear" w:color="auto" w:fill="auto"/>
            <w:vAlign w:val="center"/>
          </w:tcPr>
          <w:p w:rsidR="002D4B6A" w:rsidRPr="003C1226" w:rsidRDefault="002D4B6A" w:rsidP="002D4B6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4B6A" w:rsidRPr="003E2176" w:rsidRDefault="002D4B6A" w:rsidP="002D4B6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性別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B6A" w:rsidRPr="00F74B1E" w:rsidRDefault="002D4B6A" w:rsidP="002D4B6A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Pr="00F74B1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男Male　　</w:t>
            </w: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Pr="00F74B1E">
              <w:rPr>
                <w:rFonts w:ascii="ＭＳ 明朝" w:hAnsi="ＭＳ 明朝" w:hint="eastAsia"/>
                <w:color w:val="000000"/>
                <w:sz w:val="18"/>
                <w:szCs w:val="18"/>
              </w:rPr>
              <w:t>女Female</w:t>
            </w:r>
          </w:p>
        </w:tc>
      </w:tr>
      <w:tr w:rsidR="002D4B6A" w:rsidRPr="003E2176" w:rsidTr="0080131E">
        <w:trPr>
          <w:trHeight w:val="360"/>
        </w:trPr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SPring-8 ID</w:t>
            </w:r>
            <w:r w:rsidRPr="003E2176">
              <w:rPr>
                <w:color w:val="000000"/>
                <w:sz w:val="18"/>
                <w:szCs w:val="18"/>
              </w:rPr>
              <w:t xml:space="preserve"> No.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B6A" w:rsidRPr="003C1226" w:rsidRDefault="002D4B6A" w:rsidP="002D4B6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</w:p>
        </w:tc>
      </w:tr>
      <w:tr w:rsidR="002D4B6A" w:rsidRPr="003E2176" w:rsidTr="00521EC8">
        <w:trPr>
          <w:trHeight w:val="360"/>
        </w:trPr>
        <w:tc>
          <w:tcPr>
            <w:tcW w:w="21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B6A" w:rsidRPr="003E2176" w:rsidRDefault="002D4B6A" w:rsidP="002D4B6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連絡先</w:t>
            </w:r>
            <w:r w:rsidRPr="006438A7">
              <w:rPr>
                <w:color w:val="000000"/>
                <w:sz w:val="16"/>
                <w:szCs w:val="18"/>
              </w:rPr>
              <w:t>Contact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  <w:vAlign w:val="center"/>
          </w:tcPr>
          <w:p w:rsidR="002D4B6A" w:rsidRPr="003C1226" w:rsidRDefault="002D4B6A" w:rsidP="008F5717">
            <w:pPr>
              <w:spacing w:line="276" w:lineRule="auto"/>
              <w:ind w:leftChars="-51" w:left="-107" w:rightChars="-117" w:right="-24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Phone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2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5717" w:rsidRPr="003C1226" w:rsidRDefault="008F5717" w:rsidP="008F5717">
            <w:pPr>
              <w:spacing w:line="276" w:lineRule="auto"/>
              <w:ind w:leftChars="-40" w:left="-84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B6A" w:rsidRPr="003C1226" w:rsidRDefault="002D4B6A" w:rsidP="008F5717">
            <w:pPr>
              <w:spacing w:line="276" w:lineRule="auto"/>
              <w:ind w:rightChars="-105" w:right="-22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e-mail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404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D4B6A" w:rsidRPr="003C1226" w:rsidRDefault="002D4B6A" w:rsidP="002D4B6A">
            <w:pPr>
              <w:spacing w:line="276" w:lineRule="auto"/>
              <w:ind w:leftChars="-44" w:left="-92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E4A1A" w:rsidRPr="003E2176" w:rsidTr="0080131E">
        <w:trPr>
          <w:trHeight w:val="429"/>
        </w:trPr>
        <w:tc>
          <w:tcPr>
            <w:tcW w:w="21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A1A" w:rsidRPr="003E2176" w:rsidRDefault="002E4A1A" w:rsidP="00F74B1E">
            <w:pPr>
              <w:ind w:leftChars="-77" w:left="-162" w:rightChars="-45" w:right="-94"/>
              <w:jc w:val="center"/>
              <w:rPr>
                <w:color w:val="000000"/>
                <w:sz w:val="14"/>
                <w:szCs w:val="14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所属</w:t>
            </w:r>
            <w:r w:rsidRPr="003E2176">
              <w:rPr>
                <w:rFonts w:hint="eastAsia"/>
                <w:color w:val="000000"/>
                <w:sz w:val="14"/>
                <w:szCs w:val="14"/>
              </w:rPr>
              <w:t>（課、グループ名等）</w:t>
            </w:r>
          </w:p>
          <w:p w:rsidR="002E4A1A" w:rsidRPr="003E2176" w:rsidRDefault="002E4A1A" w:rsidP="00901225">
            <w:pPr>
              <w:ind w:leftChars="-77" w:left="-162" w:rightChars="-45" w:right="-94"/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Division/ Section etc.</w:t>
            </w:r>
            <w:r w:rsidR="004701B2" w:rsidRPr="004701B2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784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A1A" w:rsidRPr="003C1226" w:rsidRDefault="002E4A1A" w:rsidP="005B4EEC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18"/>
              </w:rPr>
            </w:pPr>
          </w:p>
        </w:tc>
      </w:tr>
      <w:tr w:rsidR="00A378E8" w:rsidRPr="003E2176" w:rsidTr="00521EC8">
        <w:trPr>
          <w:trHeight w:val="264"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78E8" w:rsidRPr="003E2176" w:rsidRDefault="00A378E8" w:rsidP="003E2176">
            <w:pPr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作業内容</w:t>
            </w:r>
            <w:r w:rsidR="001D180D" w:rsidRPr="004701B2">
              <w:rPr>
                <w:rFonts w:hint="eastAsia"/>
                <w:sz w:val="12"/>
                <w:szCs w:val="12"/>
              </w:rPr>
              <w:t>※</w:t>
            </w:r>
            <w:r w:rsidR="001D180D" w:rsidRPr="004701B2">
              <w:rPr>
                <w:color w:val="000000"/>
                <w:sz w:val="12"/>
                <w:szCs w:val="12"/>
              </w:rPr>
              <w:t>2)</w:t>
            </w:r>
          </w:p>
          <w:p w:rsidR="00A378E8" w:rsidRPr="003E2176" w:rsidRDefault="00A378E8" w:rsidP="003E2176">
            <w:pPr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Work description</w:t>
            </w:r>
            <w:r w:rsidR="001D180D" w:rsidRPr="004701B2">
              <w:rPr>
                <w:rFonts w:hint="eastAsia"/>
                <w:sz w:val="12"/>
                <w:szCs w:val="12"/>
              </w:rPr>
              <w:t>※</w:t>
            </w:r>
            <w:r w:rsidR="001D180D" w:rsidRPr="004701B2">
              <w:rPr>
                <w:color w:val="000000"/>
                <w:sz w:val="12"/>
                <w:szCs w:val="12"/>
              </w:rPr>
              <w:t>2)</w:t>
            </w:r>
          </w:p>
        </w:tc>
        <w:tc>
          <w:tcPr>
            <w:tcW w:w="3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378E8" w:rsidRPr="0016636C" w:rsidRDefault="00A378E8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試験研究Research/ Experiment</w:t>
            </w:r>
          </w:p>
        </w:tc>
        <w:tc>
          <w:tcPr>
            <w:tcW w:w="404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8E8" w:rsidRPr="0016636C" w:rsidRDefault="00C62F09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A378E8"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運転保守</w:t>
            </w:r>
            <w:r w:rsidR="00DE6D0E" w:rsidRPr="003461DE">
              <w:rPr>
                <w:rFonts w:ascii="ＭＳ 明朝" w:hAnsi="ＭＳ 明朝" w:hint="eastAsia"/>
                <w:color w:val="000000"/>
                <w:sz w:val="18"/>
                <w:szCs w:val="18"/>
              </w:rPr>
              <w:t>Operation and maintenance</w:t>
            </w:r>
          </w:p>
        </w:tc>
      </w:tr>
      <w:tr w:rsidR="0087188B" w:rsidRPr="003E2176" w:rsidTr="00521EC8">
        <w:trPr>
          <w:trHeight w:val="253"/>
        </w:trPr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88B" w:rsidRPr="003E2176" w:rsidRDefault="0087188B" w:rsidP="00871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188B" w:rsidRPr="0016636C" w:rsidRDefault="00C62F09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87188B"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一般管理</w:t>
            </w:r>
            <w:r w:rsidR="0016636C" w:rsidRPr="000C055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General management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88B" w:rsidRPr="0016636C" w:rsidRDefault="00C62F09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87188B"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ユーザー支援</w:t>
            </w:r>
            <w:r w:rsidR="0016636C" w:rsidRPr="000C055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User support</w:t>
            </w:r>
          </w:p>
        </w:tc>
      </w:tr>
      <w:tr w:rsidR="0087188B" w:rsidRPr="003E2176" w:rsidTr="00521EC8">
        <w:trPr>
          <w:trHeight w:val="253"/>
        </w:trPr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88B" w:rsidRPr="003E2176" w:rsidRDefault="0087188B" w:rsidP="00871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188B" w:rsidRPr="0016636C" w:rsidRDefault="00C62F09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D00D68"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6636C" w:rsidRPr="000C055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企画調整</w:t>
            </w:r>
            <w:r w:rsidR="0016636C" w:rsidRPr="0016636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6636C" w:rsidRPr="000C055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Planning </w:t>
            </w:r>
            <w:r w:rsidR="0016636C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c</w:t>
            </w:r>
            <w:r w:rsidR="0016636C" w:rsidRPr="000C055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oordination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88B" w:rsidRPr="0016636C" w:rsidRDefault="00C62F09" w:rsidP="00F74B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87188B"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安全管理 Safety management</w:t>
            </w:r>
          </w:p>
        </w:tc>
      </w:tr>
      <w:tr w:rsidR="0080131E" w:rsidRPr="003E2176" w:rsidTr="00521EC8">
        <w:trPr>
          <w:trHeight w:val="196"/>
        </w:trPr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31E" w:rsidRPr="003E2176" w:rsidRDefault="0080131E" w:rsidP="008013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31E" w:rsidRPr="0016636C" w:rsidRDefault="0080131E" w:rsidP="00D977A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="00D977A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D977A0" w:rsidRPr="00D977A0">
              <w:rPr>
                <w:rFonts w:ascii="ＭＳ 明朝" w:hAnsi="ＭＳ 明朝" w:hint="eastAsia"/>
                <w:color w:val="000000"/>
                <w:sz w:val="18"/>
                <w:szCs w:val="18"/>
              </w:rPr>
              <w:t>研究推進</w:t>
            </w:r>
            <w:r w:rsidR="00D977A0">
              <w:rPr>
                <w:rFonts w:ascii="ＭＳ 明朝" w:hAnsi="ＭＳ 明朝" w:hint="eastAsia"/>
                <w:color w:val="000000"/>
                <w:sz w:val="18"/>
                <w:szCs w:val="18"/>
              </w:rPr>
              <w:t>R</w:t>
            </w:r>
            <w:r w:rsidR="00D977A0" w:rsidRPr="00D977A0">
              <w:rPr>
                <w:rFonts w:ascii="ＭＳ 明朝" w:hAnsi="ＭＳ 明朝"/>
                <w:color w:val="000000"/>
                <w:sz w:val="18"/>
                <w:szCs w:val="18"/>
              </w:rPr>
              <w:t>esearch promotion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31E" w:rsidRPr="0016636C" w:rsidRDefault="0080131E" w:rsidP="0080131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その他Others (</w:t>
            </w:r>
            <w:r w:rsidRPr="003C1226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 xml:space="preserve">　　　　　　　</w:t>
            </w:r>
            <w:r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80131E" w:rsidRPr="003E2176" w:rsidTr="0080131E">
        <w:trPr>
          <w:trHeight w:val="383"/>
        </w:trPr>
        <w:tc>
          <w:tcPr>
            <w:tcW w:w="21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31E" w:rsidRDefault="0080131E" w:rsidP="008013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立入場所</w:t>
            </w:r>
            <w:r w:rsidRPr="004701B2">
              <w:rPr>
                <w:rFonts w:hint="eastAsia"/>
                <w:sz w:val="12"/>
                <w:szCs w:val="12"/>
              </w:rPr>
              <w:t>※</w:t>
            </w:r>
            <w:r w:rsidRPr="004701B2">
              <w:rPr>
                <w:color w:val="000000"/>
                <w:sz w:val="12"/>
                <w:szCs w:val="12"/>
              </w:rPr>
              <w:t>3)</w:t>
            </w:r>
          </w:p>
          <w:p w:rsidR="0080131E" w:rsidRPr="003E2176" w:rsidRDefault="0080131E" w:rsidP="0080131E">
            <w:pPr>
              <w:jc w:val="center"/>
              <w:rPr>
                <w:color w:val="000000"/>
                <w:sz w:val="18"/>
                <w:szCs w:val="18"/>
              </w:rPr>
            </w:pPr>
            <w:r w:rsidRPr="0093421F">
              <w:rPr>
                <w:rFonts w:hint="eastAsia"/>
                <w:sz w:val="16"/>
                <w:szCs w:val="18"/>
              </w:rPr>
              <w:t xml:space="preserve">Work </w:t>
            </w:r>
            <w:r>
              <w:rPr>
                <w:sz w:val="16"/>
                <w:szCs w:val="18"/>
              </w:rPr>
              <w:t>p</w:t>
            </w:r>
            <w:r w:rsidRPr="0093421F">
              <w:rPr>
                <w:rFonts w:hint="eastAsia"/>
                <w:sz w:val="16"/>
                <w:szCs w:val="18"/>
              </w:rPr>
              <w:t>lace</w:t>
            </w:r>
            <w:r w:rsidRPr="004701B2">
              <w:rPr>
                <w:rFonts w:hint="eastAsia"/>
                <w:sz w:val="12"/>
                <w:szCs w:val="12"/>
              </w:rPr>
              <w:t>※</w:t>
            </w:r>
            <w:r w:rsidRPr="004701B2">
              <w:rPr>
                <w:color w:val="000000"/>
                <w:sz w:val="12"/>
                <w:szCs w:val="12"/>
              </w:rPr>
              <w:t>3)</w:t>
            </w:r>
          </w:p>
        </w:tc>
        <w:tc>
          <w:tcPr>
            <w:tcW w:w="7841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0131E" w:rsidRPr="00D30B24" w:rsidRDefault="0080131E" w:rsidP="0080131E">
            <w:pPr>
              <w:rPr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■</w:t>
            </w:r>
            <w:r w:rsidRPr="0016636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D30B24">
              <w:rPr>
                <w:rFonts w:hint="eastAsia"/>
                <w:sz w:val="18"/>
                <w:szCs w:val="18"/>
              </w:rPr>
              <w:t>実験ホール・電源エリア・入射器トンネル・蓄積リングトンネル</w:t>
            </w:r>
          </w:p>
          <w:p w:rsidR="0080131E" w:rsidRPr="00F479D4" w:rsidRDefault="0080131E" w:rsidP="0080131E">
            <w:pPr>
              <w:ind w:leftChars="36" w:left="81" w:hangingChars="3" w:hanging="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F479D4">
              <w:rPr>
                <w:rFonts w:ascii="ＭＳ 明朝" w:hAnsi="ＭＳ 明朝"/>
                <w:sz w:val="18"/>
                <w:szCs w:val="18"/>
              </w:rPr>
              <w:t>Experimental Hall</w:t>
            </w:r>
            <w:r w:rsidRPr="00F479D4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Power Suppl</w:t>
            </w:r>
            <w:r>
              <w:rPr>
                <w:rFonts w:ascii="ＭＳ 明朝" w:hAnsi="ＭＳ 明朝"/>
                <w:sz w:val="18"/>
                <w:szCs w:val="18"/>
              </w:rPr>
              <w:t>y Area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479D4">
              <w:rPr>
                <w:rFonts w:ascii="ＭＳ 明朝" w:hAnsi="ＭＳ 明朝"/>
                <w:sz w:val="18"/>
                <w:szCs w:val="18"/>
              </w:rPr>
              <w:t>Accelerator Tunnel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479D4">
              <w:rPr>
                <w:rFonts w:ascii="ＭＳ 明朝" w:hAnsi="ＭＳ 明朝"/>
                <w:sz w:val="18"/>
                <w:szCs w:val="18"/>
              </w:rPr>
              <w:t>Storage Ring Tunnel</w:t>
            </w:r>
          </w:p>
        </w:tc>
      </w:tr>
      <w:tr w:rsidR="0080131E" w:rsidRPr="003E2176" w:rsidTr="0080131E">
        <w:trPr>
          <w:trHeight w:val="164"/>
        </w:trPr>
        <w:tc>
          <w:tcPr>
            <w:tcW w:w="21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31E" w:rsidRPr="003E2176" w:rsidRDefault="0080131E" w:rsidP="008013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41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31E" w:rsidRPr="00D30B24" w:rsidRDefault="0080131E" w:rsidP="0080131E">
            <w:pPr>
              <w:rPr>
                <w:sz w:val="18"/>
                <w:szCs w:val="18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</w:t>
            </w:r>
            <w:r w:rsidRPr="00F74B1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74B1E">
              <w:rPr>
                <w:rFonts w:ascii="ＭＳ 明朝" w:hAnsi="ＭＳ 明朝" w:hint="eastAsia"/>
                <w:sz w:val="18"/>
                <w:szCs w:val="18"/>
              </w:rPr>
              <w:t>ニュースバル放射光施設付属棟</w:t>
            </w:r>
            <w:r w:rsidRPr="00D30B24">
              <w:rPr>
                <w:rFonts w:hint="eastAsia"/>
                <w:sz w:val="18"/>
                <w:szCs w:val="18"/>
              </w:rPr>
              <w:t xml:space="preserve"> </w:t>
            </w:r>
            <w:r w:rsidRPr="00D30B24">
              <w:rPr>
                <w:rFonts w:ascii="ＭＳ 明朝" w:hAnsi="ＭＳ 明朝" w:hint="eastAsia"/>
                <w:sz w:val="17"/>
                <w:szCs w:val="17"/>
              </w:rPr>
              <w:t>Annex</w:t>
            </w:r>
            <w:r w:rsidRPr="00D30B24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D30B24">
              <w:rPr>
                <w:rFonts w:ascii="ＭＳ 明朝" w:hAnsi="ＭＳ 明朝" w:hint="eastAsia"/>
                <w:sz w:val="17"/>
                <w:szCs w:val="17"/>
              </w:rPr>
              <w:t>Facility</w:t>
            </w:r>
            <w:r w:rsidRPr="00D30B24">
              <w:rPr>
                <w:rFonts w:ascii="ＭＳ 明朝" w:hAnsi="ＭＳ 明朝"/>
                <w:sz w:val="17"/>
                <w:szCs w:val="17"/>
              </w:rPr>
              <w:t xml:space="preserve"> of Synchrotron Radiation </w:t>
            </w:r>
            <w:proofErr w:type="spellStart"/>
            <w:r w:rsidRPr="00D30B24">
              <w:rPr>
                <w:rFonts w:ascii="ＭＳ 明朝" w:hAnsi="ＭＳ 明朝"/>
                <w:sz w:val="17"/>
                <w:szCs w:val="17"/>
              </w:rPr>
              <w:t>NewSUBARU</w:t>
            </w:r>
            <w:proofErr w:type="spellEnd"/>
          </w:p>
        </w:tc>
      </w:tr>
      <w:tr w:rsidR="0080131E" w:rsidRPr="003E2176" w:rsidTr="0080131E">
        <w:trPr>
          <w:trHeight w:val="341"/>
        </w:trPr>
        <w:tc>
          <w:tcPr>
            <w:tcW w:w="21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31E" w:rsidRPr="003E2176" w:rsidRDefault="0080131E" w:rsidP="0080131E">
            <w:pPr>
              <w:jc w:val="center"/>
              <w:rPr>
                <w:color w:val="000000"/>
                <w:sz w:val="18"/>
                <w:szCs w:val="18"/>
              </w:rPr>
            </w:pPr>
            <w:r w:rsidRPr="003E2176">
              <w:rPr>
                <w:rFonts w:hint="eastAsia"/>
                <w:color w:val="000000"/>
                <w:sz w:val="18"/>
                <w:szCs w:val="18"/>
              </w:rPr>
              <w:t>作業開始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予定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E2176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  <w:p w:rsidR="0080131E" w:rsidRPr="003E2176" w:rsidRDefault="0080131E" w:rsidP="0080131E">
            <w:pPr>
              <w:jc w:val="center"/>
              <w:rPr>
                <w:color w:val="000000"/>
                <w:sz w:val="16"/>
                <w:szCs w:val="16"/>
              </w:rPr>
            </w:pPr>
            <w:r w:rsidRPr="003E2176">
              <w:rPr>
                <w:rFonts w:hint="eastAsia"/>
                <w:color w:val="000000"/>
                <w:sz w:val="16"/>
                <w:szCs w:val="16"/>
              </w:rPr>
              <w:t>Work starting date</w:t>
            </w:r>
          </w:p>
        </w:tc>
        <w:tc>
          <w:tcPr>
            <w:tcW w:w="784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31E" w:rsidRPr="000C17AC" w:rsidRDefault="0080131E" w:rsidP="0080131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62F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</w:t>
            </w:r>
            <w:r w:rsidRPr="00C62F09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  </w:t>
            </w:r>
            <w:r w:rsidRPr="007908E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Y</w:t>
            </w:r>
            <w:r w:rsidRPr="00C62F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  　</w:t>
            </w:r>
            <w:r w:rsidRPr="007908E1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M</w:t>
            </w:r>
            <w:r w:rsidRPr="00C62F0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　　</w:t>
            </w:r>
            <w:r w:rsidRPr="007908E1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  <w:r w:rsidRPr="003E2176">
              <w:rPr>
                <w:rFonts w:hint="eastAsia"/>
                <w:color w:val="000000"/>
                <w:sz w:val="16"/>
                <w:szCs w:val="16"/>
              </w:rPr>
              <w:t>D</w:t>
            </w:r>
          </w:p>
        </w:tc>
      </w:tr>
    </w:tbl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09258A" w:rsidRDefault="0009258A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Default="00B60187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F74B1E" w:rsidRDefault="00F74B1E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32233C" w:rsidRDefault="0032233C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521EC8" w:rsidRDefault="00521EC8" w:rsidP="00B60187">
      <w:pPr>
        <w:spacing w:line="260" w:lineRule="exact"/>
        <w:rPr>
          <w:rFonts w:ascii="ＭＳ ゴシック" w:eastAsia="ＭＳ ゴシック" w:hAnsi="ＭＳ ゴシック" w:hint="eastAsia"/>
          <w:noProof/>
          <w:sz w:val="18"/>
          <w:szCs w:val="17"/>
        </w:rPr>
      </w:pPr>
      <w:bookmarkStart w:id="0" w:name="_GoBack"/>
      <w:bookmarkEnd w:id="0"/>
    </w:p>
    <w:p w:rsidR="0032233C" w:rsidRDefault="0032233C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F74B1E" w:rsidRDefault="00F74B1E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09258A" w:rsidRDefault="0009258A" w:rsidP="00B60187">
      <w:pPr>
        <w:spacing w:line="260" w:lineRule="exact"/>
        <w:rPr>
          <w:rFonts w:ascii="ＭＳ ゴシック" w:eastAsia="ＭＳ ゴシック" w:hAnsi="ＭＳ ゴシック"/>
          <w:noProof/>
          <w:sz w:val="18"/>
          <w:szCs w:val="17"/>
        </w:rPr>
      </w:pPr>
    </w:p>
    <w:p w:rsidR="00B60187" w:rsidRPr="00FB5F52" w:rsidRDefault="00B60187" w:rsidP="00B60187">
      <w:pPr>
        <w:spacing w:line="260" w:lineRule="exact"/>
        <w:rPr>
          <w:rFonts w:ascii="ＭＳ ゴシック" w:eastAsia="ＭＳ ゴシック" w:hAnsi="ＭＳ ゴシック"/>
          <w:color w:val="000000"/>
          <w:sz w:val="6"/>
          <w:szCs w:val="20"/>
        </w:rPr>
      </w:pPr>
      <w:r>
        <w:rPr>
          <w:rFonts w:ascii="ＭＳ ゴシック" w:eastAsia="ＭＳ ゴシック" w:hAnsi="ＭＳ ゴシック" w:hint="eastAsia"/>
          <w:noProof/>
          <w:sz w:val="18"/>
          <w:szCs w:val="17"/>
        </w:rPr>
        <w:t>【</w:t>
      </w:r>
      <w:r w:rsidRPr="00FB5F52">
        <w:rPr>
          <w:rFonts w:ascii="ＭＳ ゴシック" w:eastAsia="ＭＳ ゴシック" w:hAnsi="ＭＳ ゴシック"/>
          <w:sz w:val="18"/>
          <w:szCs w:val="17"/>
        </w:rPr>
        <w:t>安全管理室記入欄</w:t>
      </w:r>
      <w:r w:rsidR="00F50E02">
        <w:rPr>
          <w:rFonts w:ascii="ＭＳ ゴシック" w:eastAsia="ＭＳ ゴシック" w:hAnsi="ＭＳ ゴシック" w:hint="eastAsia"/>
          <w:sz w:val="18"/>
          <w:szCs w:val="17"/>
        </w:rPr>
        <w:t>】</w:t>
      </w:r>
      <w:r w:rsidRPr="00FB5F52">
        <w:rPr>
          <w:rFonts w:ascii="ＭＳ ゴシック" w:eastAsia="ＭＳ ゴシック" w:hAnsi="ＭＳ ゴシック" w:hint="eastAsia"/>
          <w:sz w:val="18"/>
          <w:szCs w:val="17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7"/>
        </w:rPr>
        <w:t>-</w:t>
      </w:r>
      <w:r>
        <w:rPr>
          <w:rFonts w:ascii="ＭＳ ゴシック" w:eastAsia="ＭＳ ゴシック" w:hAnsi="ＭＳ ゴシック"/>
          <w:sz w:val="18"/>
          <w:szCs w:val="17"/>
        </w:rPr>
        <w:t xml:space="preserve"> </w:t>
      </w:r>
      <w:r w:rsidRPr="00FB5F52">
        <w:rPr>
          <w:rFonts w:ascii="ＭＳ ゴシック" w:eastAsia="ＭＳ ゴシック" w:hAnsi="ＭＳ ゴシック" w:hint="eastAsia"/>
          <w:sz w:val="18"/>
          <w:szCs w:val="17"/>
        </w:rPr>
        <w:t>Safety Office use only</w:t>
      </w:r>
      <w:r>
        <w:rPr>
          <w:rFonts w:ascii="ＭＳ ゴシック" w:eastAsia="ＭＳ ゴシック" w:hAnsi="ＭＳ ゴシック"/>
          <w:sz w:val="18"/>
          <w:szCs w:val="17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7"/>
        </w:rPr>
        <w:t>-</w:t>
      </w:r>
      <w:r>
        <w:rPr>
          <w:rFonts w:ascii="ＭＳ ゴシック" w:eastAsia="ＭＳ ゴシック" w:hAnsi="ＭＳ ゴシック"/>
          <w:sz w:val="18"/>
          <w:szCs w:val="17"/>
        </w:rPr>
        <w:t xml:space="preserve"> 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52"/>
      </w:tblGrid>
      <w:tr w:rsidR="00B60187" w:rsidTr="00280F7C">
        <w:tc>
          <w:tcPr>
            <w:tcW w:w="1271" w:type="dxa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過去の従事歴：</w:t>
            </w:r>
          </w:p>
        </w:tc>
        <w:tc>
          <w:tcPr>
            <w:tcW w:w="8652" w:type="dxa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□あり（□ニュースバル　最終登録年度：西暦　</w:t>
            </w:r>
            <w:r w:rsidRPr="00A417F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　</w:t>
            </w:r>
            <w:r w:rsidRPr="00A417F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年度 □事業所内他施設　最終登録年度：西暦　</w:t>
            </w:r>
            <w:r w:rsidRPr="00A417F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　</w:t>
            </w:r>
            <w:r w:rsidRPr="00A417F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年度）</w:t>
            </w:r>
          </w:p>
        </w:tc>
      </w:tr>
      <w:tr w:rsidR="00B60187" w:rsidTr="00280F7C">
        <w:tc>
          <w:tcPr>
            <w:tcW w:w="1271" w:type="dxa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652" w:type="dxa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□従事歴なし</w:t>
            </w:r>
          </w:p>
        </w:tc>
      </w:tr>
    </w:tbl>
    <w:tbl>
      <w:tblPr>
        <w:tblpPr w:leftFromText="142" w:rightFromText="142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35"/>
        <w:gridCol w:w="425"/>
        <w:gridCol w:w="1418"/>
      </w:tblGrid>
      <w:tr w:rsidR="00B60187" w:rsidRPr="003E2176" w:rsidTr="00C62F09">
        <w:trPr>
          <w:trHeight w:val="283"/>
        </w:trPr>
        <w:tc>
          <w:tcPr>
            <w:tcW w:w="1555" w:type="dxa"/>
            <w:shd w:val="clear" w:color="auto" w:fill="auto"/>
            <w:vAlign w:val="center"/>
          </w:tcPr>
          <w:p w:rsidR="00B60187" w:rsidRPr="00A417F3" w:rsidRDefault="00B60187" w:rsidP="000675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ルミネスバッジ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0187" w:rsidRPr="00A417F3" w:rsidRDefault="00B60187" w:rsidP="00280F7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■ＫＧ発行</w:t>
            </w:r>
            <w:r w:rsidRPr="00C62F09">
              <w:rPr>
                <w:rFonts w:ascii="ＭＳ ゴシック" w:eastAsia="ＭＳ ゴシック" w:hAnsi="ＭＳ ゴシック"/>
                <w:sz w:val="20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0187" w:rsidRPr="00BF6F4B" w:rsidRDefault="00B60187" w:rsidP="00280F7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F6F4B">
              <w:rPr>
                <w:rFonts w:ascii="ＭＳ ゴシック" w:eastAsia="ＭＳ ゴシック" w:hAnsi="ＭＳ ゴシック"/>
                <w:sz w:val="17"/>
                <w:szCs w:val="17"/>
              </w:rPr>
              <w:t>備考</w:t>
            </w:r>
          </w:p>
          <w:p w:rsidR="00B60187" w:rsidRPr="00C62F09" w:rsidRDefault="00B60187" w:rsidP="00280F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F679BD" w:rsidRPr="00BF6F4B">
              <w:rPr>
                <w:rFonts w:ascii="ＭＳ ゴシック" w:eastAsia="ＭＳ ゴシック" w:hAnsi="ＭＳ ゴシック"/>
                <w:sz w:val="17"/>
                <w:szCs w:val="17"/>
              </w:rPr>
              <w:t>SPring-8</w:t>
            </w:r>
            <w:r w:rsidRPr="00BF6F4B">
              <w:rPr>
                <w:rFonts w:ascii="ＭＳ ゴシック" w:eastAsia="ＭＳ ゴシック" w:hAnsi="ＭＳ ゴシック" w:hint="eastAsia"/>
                <w:sz w:val="17"/>
                <w:szCs w:val="17"/>
              </w:rPr>
              <w:t>従事者申請提出</w:t>
            </w:r>
          </w:p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60187" w:rsidRPr="00A417F3" w:rsidRDefault="00B60187" w:rsidP="00280F7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安全管理室長</w:t>
            </w:r>
          </w:p>
        </w:tc>
      </w:tr>
      <w:tr w:rsidR="00B60187" w:rsidRPr="003E2176" w:rsidTr="00C62F09">
        <w:trPr>
          <w:trHeight w:val="283"/>
        </w:trPr>
        <w:tc>
          <w:tcPr>
            <w:tcW w:w="1555" w:type="dxa"/>
            <w:shd w:val="clear" w:color="auto" w:fill="auto"/>
            <w:vAlign w:val="center"/>
          </w:tcPr>
          <w:p w:rsidR="00B60187" w:rsidRPr="00A417F3" w:rsidRDefault="00B60187" w:rsidP="000675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所属コード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0187" w:rsidRPr="00A417F3" w:rsidRDefault="00B60187" w:rsidP="00280F7C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Ａ　</w:t>
            </w:r>
          </w:p>
        </w:tc>
        <w:tc>
          <w:tcPr>
            <w:tcW w:w="2835" w:type="dxa"/>
            <w:vMerge/>
            <w:shd w:val="clear" w:color="auto" w:fill="auto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0187" w:rsidRPr="003E2176" w:rsidTr="00C62F09">
        <w:trPr>
          <w:trHeight w:val="283"/>
        </w:trPr>
        <w:tc>
          <w:tcPr>
            <w:tcW w:w="1555" w:type="dxa"/>
            <w:shd w:val="clear" w:color="auto" w:fill="auto"/>
            <w:vAlign w:val="center"/>
          </w:tcPr>
          <w:p w:rsidR="00B60187" w:rsidRPr="00A417F3" w:rsidRDefault="00B60187" w:rsidP="000675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教育訓練実施日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0187" w:rsidRPr="00C62F09" w:rsidRDefault="00B60187" w:rsidP="00280F7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/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</w:p>
        </w:tc>
        <w:tc>
          <w:tcPr>
            <w:tcW w:w="2835" w:type="dxa"/>
            <w:vMerge/>
            <w:shd w:val="clear" w:color="auto" w:fill="auto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0187" w:rsidRPr="003E2176" w:rsidTr="00C62F09">
        <w:trPr>
          <w:trHeight w:val="283"/>
        </w:trPr>
        <w:tc>
          <w:tcPr>
            <w:tcW w:w="1555" w:type="dxa"/>
            <w:shd w:val="clear" w:color="auto" w:fill="auto"/>
            <w:vAlign w:val="center"/>
          </w:tcPr>
          <w:p w:rsidR="00B60187" w:rsidRPr="00A417F3" w:rsidRDefault="00B60187" w:rsidP="000675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健康診断実施日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0187" w:rsidRPr="00C62F09" w:rsidRDefault="00B60187" w:rsidP="00280F7C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/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6758F"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可／不可　</w:t>
            </w:r>
          </w:p>
        </w:tc>
        <w:tc>
          <w:tcPr>
            <w:tcW w:w="2835" w:type="dxa"/>
            <w:vMerge/>
            <w:shd w:val="clear" w:color="auto" w:fill="auto"/>
          </w:tcPr>
          <w:p w:rsidR="00B60187" w:rsidRPr="00A417F3" w:rsidRDefault="00B60187" w:rsidP="00280F7C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0187" w:rsidRPr="00A417F3" w:rsidRDefault="00B60187" w:rsidP="00280F7C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60187" w:rsidRPr="00A417F3" w:rsidRDefault="00B60187" w:rsidP="00280F7C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0187" w:rsidRPr="003E2176" w:rsidTr="00C62F09">
        <w:trPr>
          <w:trHeight w:val="23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87" w:rsidRPr="00A417F3" w:rsidRDefault="00B60187" w:rsidP="000675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17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187" w:rsidRPr="00C62F09" w:rsidRDefault="00B60187" w:rsidP="00280F7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/ 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62F09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60187" w:rsidRPr="00A417F3" w:rsidRDefault="00B60187" w:rsidP="00280F7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60187" w:rsidRPr="003E2176" w:rsidRDefault="00B60187" w:rsidP="00280F7C">
            <w:pPr>
              <w:rPr>
                <w:sz w:val="16"/>
                <w:szCs w:val="16"/>
              </w:rPr>
            </w:pPr>
          </w:p>
        </w:tc>
      </w:tr>
    </w:tbl>
    <w:p w:rsidR="007908E1" w:rsidRDefault="007908E1" w:rsidP="00B60187">
      <w:pPr>
        <w:ind w:left="462" w:hanging="448"/>
        <w:rPr>
          <w:sz w:val="18"/>
          <w:szCs w:val="18"/>
        </w:rPr>
      </w:pPr>
    </w:p>
    <w:p w:rsidR="007908E1" w:rsidRDefault="007908E1" w:rsidP="00B60187">
      <w:pPr>
        <w:ind w:left="462" w:hanging="448"/>
        <w:rPr>
          <w:sz w:val="18"/>
          <w:szCs w:val="18"/>
        </w:rPr>
      </w:pPr>
    </w:p>
    <w:p w:rsidR="007908E1" w:rsidRDefault="007908E1" w:rsidP="00B60187">
      <w:pPr>
        <w:ind w:left="462" w:hanging="448"/>
        <w:rPr>
          <w:sz w:val="18"/>
          <w:szCs w:val="18"/>
        </w:rPr>
      </w:pPr>
    </w:p>
    <w:p w:rsidR="004701B2" w:rsidRPr="00955C35" w:rsidRDefault="004701B2" w:rsidP="004701B2">
      <w:pPr>
        <w:ind w:left="446" w:hangingChars="248" w:hanging="446"/>
        <w:rPr>
          <w:sz w:val="18"/>
          <w:szCs w:val="18"/>
        </w:rPr>
      </w:pPr>
      <w:r w:rsidRPr="00955C35">
        <w:rPr>
          <w:rFonts w:hint="eastAsia"/>
          <w:sz w:val="18"/>
          <w:szCs w:val="18"/>
        </w:rPr>
        <w:t>※</w:t>
      </w:r>
      <w:r w:rsidRPr="00955C35">
        <w:rPr>
          <w:rFonts w:hint="eastAsia"/>
          <w:sz w:val="18"/>
          <w:szCs w:val="18"/>
        </w:rPr>
        <w:t>1</w:t>
      </w:r>
      <w:r w:rsidRPr="00955C35">
        <w:rPr>
          <w:rFonts w:hint="eastAsia"/>
          <w:sz w:val="18"/>
          <w:szCs w:val="18"/>
        </w:rPr>
        <w:t>）</w:t>
      </w:r>
      <w:r w:rsidRPr="004701B2">
        <w:rPr>
          <w:rFonts w:ascii="ＭＳ 明朝" w:hAnsi="ＭＳ 明朝" w:hint="eastAsia"/>
          <w:sz w:val="18"/>
          <w:szCs w:val="18"/>
        </w:rPr>
        <w:t>申請書原紙を提出した日付を記載してください。</w:t>
      </w:r>
      <w:r>
        <w:rPr>
          <w:rFonts w:ascii="ＭＳ 明朝" w:hAnsi="ＭＳ 明朝" w:hint="eastAsia"/>
          <w:sz w:val="18"/>
          <w:szCs w:val="18"/>
        </w:rPr>
        <w:t>I</w:t>
      </w:r>
      <w:r>
        <w:rPr>
          <w:rFonts w:ascii="ＭＳ 明朝" w:hAnsi="ＭＳ 明朝"/>
          <w:sz w:val="18"/>
          <w:szCs w:val="18"/>
        </w:rPr>
        <w:t>n</w:t>
      </w:r>
      <w:r>
        <w:rPr>
          <w:rFonts w:ascii="ＭＳ 明朝" w:hAnsi="ＭＳ 明朝" w:hint="eastAsia"/>
          <w:sz w:val="18"/>
          <w:szCs w:val="18"/>
        </w:rPr>
        <w:t>dicate</w:t>
      </w:r>
      <w:r w:rsidRPr="004701B2">
        <w:rPr>
          <w:rFonts w:ascii="ＭＳ 明朝" w:hAnsi="ＭＳ 明朝"/>
          <w:sz w:val="18"/>
          <w:szCs w:val="18"/>
        </w:rPr>
        <w:t xml:space="preserve"> the date you submitted this form.</w:t>
      </w:r>
    </w:p>
    <w:p w:rsidR="00B60187" w:rsidRPr="004701B2" w:rsidRDefault="00B60187" w:rsidP="00B60187">
      <w:pPr>
        <w:ind w:left="462" w:hanging="448"/>
        <w:rPr>
          <w:sz w:val="18"/>
          <w:szCs w:val="18"/>
        </w:rPr>
      </w:pPr>
    </w:p>
    <w:p w:rsidR="00B60187" w:rsidRPr="00B60187" w:rsidRDefault="00B60187" w:rsidP="004701B2">
      <w:pPr>
        <w:spacing w:line="200" w:lineRule="exact"/>
        <w:ind w:leftChars="-93" w:left="1" w:right="89" w:hangingChars="98" w:hanging="196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4701B2" w:rsidRPr="00955C35">
        <w:rPr>
          <w:rFonts w:hint="eastAsia"/>
          <w:sz w:val="18"/>
          <w:szCs w:val="18"/>
        </w:rPr>
        <w:t>※</w:t>
      </w:r>
      <w:r w:rsidR="004701B2" w:rsidRPr="00955C35">
        <w:rPr>
          <w:rFonts w:hint="eastAsia"/>
          <w:sz w:val="18"/>
          <w:szCs w:val="18"/>
        </w:rPr>
        <w:t>2</w:t>
      </w:r>
      <w:r w:rsidR="004701B2" w:rsidRPr="00955C35">
        <w:rPr>
          <w:rFonts w:hint="eastAsia"/>
          <w:sz w:val="18"/>
          <w:szCs w:val="18"/>
        </w:rPr>
        <w:t>）</w:t>
      </w:r>
      <w:r w:rsidRPr="004701B2">
        <w:rPr>
          <w:rFonts w:ascii="ＭＳ 明朝" w:hAnsi="ＭＳ 明朝" w:hint="eastAsia"/>
          <w:sz w:val="18"/>
          <w:szCs w:val="18"/>
        </w:rPr>
        <w:t>下表を参考に</w:t>
      </w:r>
      <w:r w:rsidR="00901225">
        <w:rPr>
          <w:rFonts w:ascii="ＭＳ 明朝" w:hAnsi="ＭＳ 明朝" w:hint="eastAsia"/>
          <w:sz w:val="18"/>
          <w:szCs w:val="18"/>
        </w:rPr>
        <w:t>チェックしてください</w:t>
      </w:r>
      <w:r w:rsidRPr="004701B2">
        <w:rPr>
          <w:rFonts w:ascii="ＭＳ 明朝" w:hAnsi="ＭＳ 明朝" w:hint="eastAsia"/>
          <w:sz w:val="18"/>
          <w:szCs w:val="18"/>
        </w:rPr>
        <w:t>。</w:t>
      </w:r>
      <w:r w:rsidR="006664F0">
        <w:rPr>
          <w:rFonts w:ascii="ＭＳ 明朝" w:hAnsi="ＭＳ 明朝"/>
          <w:sz w:val="18"/>
          <w:szCs w:val="18"/>
        </w:rPr>
        <w:t>C</w:t>
      </w:r>
      <w:r w:rsidR="006664F0" w:rsidRPr="006664F0">
        <w:rPr>
          <w:rFonts w:ascii="ＭＳ 明朝" w:hAnsi="ＭＳ 明朝"/>
          <w:sz w:val="18"/>
          <w:szCs w:val="18"/>
        </w:rPr>
        <w:t>heck the table below for reference.</w:t>
      </w:r>
    </w:p>
    <w:p w:rsidR="00B60187" w:rsidRPr="003E2176" w:rsidRDefault="00B60187" w:rsidP="00B60187">
      <w:pPr>
        <w:spacing w:line="200" w:lineRule="exact"/>
        <w:ind w:leftChars="233" w:left="489" w:right="-419" w:firstLineChars="30" w:firstLine="48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995" w:type="dxa"/>
        <w:tblInd w:w="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7"/>
        <w:gridCol w:w="2842"/>
        <w:gridCol w:w="588"/>
        <w:gridCol w:w="468"/>
      </w:tblGrid>
      <w:tr w:rsidR="00B60187" w:rsidRPr="00A417F3" w:rsidTr="002D569C">
        <w:trPr>
          <w:trHeight w:val="261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87" w:rsidRPr="00A417F3" w:rsidRDefault="00B60187" w:rsidP="00280F7C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部門/室 </w:t>
            </w:r>
            <w:r w:rsidRPr="00221FE7">
              <w:rPr>
                <w:rFonts w:ascii="ＭＳ ゴシック" w:eastAsia="ＭＳ ゴシック" w:hAnsi="ＭＳ ゴシック" w:hint="eastAsia"/>
                <w:bCs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87" w:rsidRPr="00A417F3" w:rsidRDefault="00B60187" w:rsidP="00280F7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 xml:space="preserve">作業内容 </w:t>
            </w:r>
            <w:r w:rsidRPr="00221FE7">
              <w:rPr>
                <w:rFonts w:ascii="ＭＳ ゴシック" w:eastAsia="ＭＳ ゴシック" w:hAnsi="ＭＳ ゴシック" w:hint="eastAsia"/>
                <w:bCs/>
                <w:i/>
                <w:color w:val="000000"/>
                <w:sz w:val="18"/>
                <w:szCs w:val="18"/>
              </w:rPr>
              <w:t xml:space="preserve">Work </w:t>
            </w:r>
            <w:r w:rsidRPr="00221FE7">
              <w:rPr>
                <w:rFonts w:ascii="ＭＳ ゴシック" w:eastAsia="ＭＳ ゴシック" w:hAnsi="ＭＳ ゴシック"/>
                <w:bCs/>
                <w:i/>
                <w:color w:val="000000"/>
                <w:sz w:val="18"/>
                <w:szCs w:val="18"/>
              </w:rPr>
              <w:t>d</w:t>
            </w:r>
            <w:r w:rsidRPr="00221FE7">
              <w:rPr>
                <w:rFonts w:ascii="ＭＳ ゴシック" w:eastAsia="ＭＳ ゴシック" w:hAnsi="ＭＳ ゴシック" w:hint="eastAsia"/>
                <w:bCs/>
                <w:i/>
                <w:color w:val="000000"/>
                <w:sz w:val="18"/>
                <w:szCs w:val="18"/>
              </w:rPr>
              <w:t>e</w:t>
            </w:r>
            <w:r w:rsidRPr="00221FE7">
              <w:rPr>
                <w:rFonts w:ascii="ＭＳ ゴシック" w:eastAsia="ＭＳ ゴシック" w:hAnsi="ＭＳ ゴシック"/>
                <w:bCs/>
                <w:i/>
                <w:color w:val="000000"/>
                <w:sz w:val="18"/>
                <w:szCs w:val="18"/>
              </w:rPr>
              <w:t>s</w:t>
            </w:r>
            <w:r w:rsidRPr="00221FE7">
              <w:rPr>
                <w:rFonts w:ascii="ＭＳ ゴシック" w:eastAsia="ＭＳ ゴシック" w:hAnsi="ＭＳ ゴシック" w:hint="eastAsia"/>
                <w:bCs/>
                <w:i/>
                <w:color w:val="000000"/>
                <w:sz w:val="18"/>
                <w:szCs w:val="18"/>
              </w:rPr>
              <w:t>cription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87" w:rsidRPr="00A417F3" w:rsidRDefault="00B60187" w:rsidP="00D977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>コード</w:t>
            </w:r>
            <w:r w:rsidRPr="00221FE7">
              <w:rPr>
                <w:rFonts w:ascii="ＭＳ ゴシック" w:eastAsia="ＭＳ ゴシック" w:hAnsi="ＭＳ ゴシック" w:hint="eastAsia"/>
                <w:bCs/>
                <w:i/>
                <w:color w:val="000000"/>
                <w:sz w:val="18"/>
                <w:szCs w:val="18"/>
              </w:rPr>
              <w:t>Code</w:t>
            </w:r>
          </w:p>
        </w:tc>
      </w:tr>
      <w:tr w:rsidR="008A420C" w:rsidRPr="00A417F3" w:rsidTr="002D569C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0C" w:rsidRPr="00A417F3" w:rsidRDefault="008A420C" w:rsidP="00280F7C">
            <w:pPr>
              <w:ind w:leftChars="-23" w:left="1" w:hangingChars="27" w:hanging="49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研究支援部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General Administration Division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0C" w:rsidRPr="00A417F3" w:rsidRDefault="008A420C" w:rsidP="002D569C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一般管理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6"/>
              </w:rPr>
              <w:t>General management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21FE7" w:rsidRPr="00307A4D" w:rsidRDefault="008A420C" w:rsidP="00DD10F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Ａネ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0C" w:rsidRPr="00221FE7" w:rsidRDefault="008A420C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001</w:t>
            </w:r>
          </w:p>
        </w:tc>
      </w:tr>
      <w:tr w:rsidR="00B60187" w:rsidRPr="00A417F3" w:rsidTr="002D569C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A417F3" w:rsidRDefault="00B60187" w:rsidP="00EB2D56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企画</w:t>
            </w:r>
            <w:r w:rsidR="00EB2D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人財部</w:t>
            </w: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Planning and Human Resources Division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A417F3" w:rsidRDefault="00B60187" w:rsidP="002D569C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企画調整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 xml:space="preserve">Planning </w:t>
            </w:r>
            <w:r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c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oordination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0187" w:rsidRPr="00307A4D" w:rsidRDefault="00B60187" w:rsidP="00280F7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Ａミ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221FE7" w:rsidRDefault="00B60187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002</w:t>
            </w:r>
          </w:p>
        </w:tc>
      </w:tr>
      <w:tr w:rsidR="00B60187" w:rsidRPr="00A417F3" w:rsidTr="00185872">
        <w:trPr>
          <w:trHeight w:val="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A417F3" w:rsidRDefault="00B60187" w:rsidP="00280F7C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利用推進部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User Administration Division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A417F3" w:rsidRDefault="00B60187" w:rsidP="002D569C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ユーザー支援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User support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60187" w:rsidRPr="00307A4D" w:rsidRDefault="00B60187" w:rsidP="00280F7C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Ａユ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87" w:rsidRPr="00221FE7" w:rsidRDefault="00B60187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004</w:t>
            </w:r>
          </w:p>
        </w:tc>
      </w:tr>
      <w:tr w:rsidR="00185872" w:rsidRPr="00A417F3" w:rsidTr="002D569C">
        <w:trPr>
          <w:trHeight w:val="73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EC0B9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加速器</w:t>
            </w: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部門</w:t>
            </w:r>
            <w:r w:rsidRPr="00EC0B9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16"/>
                <w:szCs w:val="18"/>
              </w:rPr>
              <w:t>Accelerator</w:t>
            </w:r>
            <w:r w:rsidRPr="00EC0B9C">
              <w:rPr>
                <w:rFonts w:ascii="ＭＳ ゴシック" w:eastAsia="ＭＳ ゴシック" w:hAnsi="ＭＳ ゴシック"/>
                <w:i/>
                <w:color w:val="000000" w:themeColor="text1"/>
                <w:sz w:val="16"/>
                <w:szCs w:val="18"/>
              </w:rPr>
              <w:t xml:space="preserve"> Di</w:t>
            </w:r>
            <w:r w:rsidRPr="00EC0B9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16"/>
                <w:szCs w:val="18"/>
              </w:rPr>
              <w:t>vision</w:t>
            </w:r>
          </w:p>
        </w:tc>
        <w:tc>
          <w:tcPr>
            <w:tcW w:w="2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901225">
            <w:pPr>
              <w:ind w:leftChars="-98" w:left="-148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運転保守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Operation and maintenance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005</w:t>
            </w:r>
          </w:p>
        </w:tc>
      </w:tr>
      <w:tr w:rsidR="00185872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CB747D">
            <w:pPr>
              <w:ind w:leftChars="64" w:left="183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▶ </w:t>
            </w:r>
            <w:r w:rsidRPr="007B2D5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加速器機器グループ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Accelerator Machine Group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2D569C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185872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CB747D">
            <w:pPr>
              <w:ind w:leftChars="64" w:left="183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▶ </w:t>
            </w:r>
            <w:r w:rsidRPr="007B2D5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軌道解析・モニターグループ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Beam Dynamics and Monitor Group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2D569C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280F7C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185872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Default="00185872" w:rsidP="00CB747D">
            <w:pPr>
              <w:ind w:leftChars="64" w:left="183" w:rightChars="-13" w:right="-27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▶ 挿入光源グループ</w:t>
            </w:r>
            <w:r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Insertion Device Group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2D569C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Ａシ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7B2D57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185872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Default="00185872" w:rsidP="00CB747D">
            <w:pPr>
              <w:ind w:leftChars="64" w:left="183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▶ 加速器制御グループ</w:t>
            </w:r>
            <w:r w:rsidRPr="00EC0B9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16"/>
                <w:szCs w:val="18"/>
              </w:rPr>
              <w:t>Accelerator</w:t>
            </w:r>
            <w:r w:rsidRPr="00EC0B9C">
              <w:rPr>
                <w:rFonts w:ascii="ＭＳ ゴシック" w:eastAsia="ＭＳ ゴシック" w:hAnsi="ＭＳ ゴシック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Control Group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2D569C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D10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Ａス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7B2D57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185872" w:rsidRPr="00A417F3" w:rsidTr="00185872">
        <w:trPr>
          <w:trHeight w:val="62"/>
        </w:trPr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Default="00185872" w:rsidP="00185872">
            <w:pPr>
              <w:ind w:leftChars="-6" w:left="36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ビームライン光技術推進室</w:t>
            </w:r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Beamline Optics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2D569C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DD10F4" w:rsidRDefault="00185872" w:rsidP="00D47F4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ソ</w:t>
            </w:r>
          </w:p>
        </w:tc>
        <w:tc>
          <w:tcPr>
            <w:tcW w:w="46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7B2D57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185872" w:rsidRPr="00A417F3" w:rsidTr="00185872">
        <w:trPr>
          <w:trHeight w:val="62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D47F42" w:rsidRDefault="00185872" w:rsidP="00185872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基幹システムＤＸ推進</w:t>
            </w: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室</w:t>
            </w:r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Core System DX Promotion Division</w:t>
            </w: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A417F3" w:rsidRDefault="00185872" w:rsidP="00185872">
            <w:pPr>
              <w:ind w:leftChars="-28" w:left="-1" w:rightChars="-68" w:right="-143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85872" w:rsidRPr="00307A4D" w:rsidRDefault="00185872" w:rsidP="001858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Ａモ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72" w:rsidRPr="00221FE7" w:rsidRDefault="00185872" w:rsidP="0018587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016</w:t>
            </w:r>
          </w:p>
        </w:tc>
      </w:tr>
      <w:tr w:rsidR="00A61CFE" w:rsidRPr="00A417F3" w:rsidTr="00E4253A">
        <w:trPr>
          <w:trHeight w:val="62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D47F42" w:rsidRDefault="00A61CFE" w:rsidP="00185872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XFEL利用研究推進室 </w:t>
            </w:r>
            <w:r w:rsidRPr="00D47F42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XFEL Utilization Division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18587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試験研究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Research/ Experiment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1858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Ａク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017</w:t>
            </w:r>
          </w:p>
        </w:tc>
      </w:tr>
      <w:tr w:rsidR="00A61CFE" w:rsidRPr="00A417F3" w:rsidTr="009A6C89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D47F42" w:rsidRDefault="00A61CFE" w:rsidP="00F14AF2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ＤＸ</w:t>
            </w: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推進室 </w:t>
            </w:r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Research DX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ヌ</w:t>
            </w:r>
          </w:p>
        </w:tc>
        <w:tc>
          <w:tcPr>
            <w:tcW w:w="46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D47F42" w:rsidRDefault="00A61CFE" w:rsidP="00F14AF2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研究プロジェクト推進室 </w:t>
            </w:r>
            <w:r w:rsidRPr="00D47F42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Rese</w:t>
            </w:r>
            <w:r w:rsidRPr="00D47F4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a</w:t>
            </w:r>
            <w:r w:rsidRPr="00D47F42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rch Project</w:t>
            </w:r>
            <w:r w:rsidRPr="00D47F4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 xml:space="preserve">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Ａセ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01</w:t>
            </w:r>
            <w:r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8</w:t>
            </w: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CFE" w:rsidRPr="00CC38BD" w:rsidRDefault="00A61CFE" w:rsidP="00F14AF2">
            <w:pPr>
              <w:ind w:leftChars="-22" w:left="3" w:hangingChars="27" w:hanging="49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放射光利用研究基盤センター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Center of Sy</w:t>
            </w:r>
            <w:r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nchrotron Radiation Research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Ａフ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007</w:t>
            </w:r>
          </w:p>
        </w:tc>
      </w:tr>
      <w:tr w:rsidR="00D977A0" w:rsidRPr="00A417F3" w:rsidTr="002D569C">
        <w:trPr>
          <w:trHeight w:val="233"/>
        </w:trPr>
        <w:tc>
          <w:tcPr>
            <w:tcW w:w="60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D9394C" w:rsidRDefault="00741202" w:rsidP="00D977A0">
            <w:pPr>
              <w:ind w:leftChars="-22" w:left="-46"/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D977A0" w:rsidRPr="00D9394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データ駆動</w:t>
            </w:r>
            <w:r w:rsidR="00D977A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科学</w:t>
            </w:r>
            <w:r w:rsidR="00D977A0" w:rsidRPr="00D9394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  <w:r w:rsidR="00D977A0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Synchrotron Radiation Data-driven-science G</w:t>
            </w:r>
            <w:r w:rsidR="00D977A0"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A417F3" w:rsidRDefault="00D977A0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977A0" w:rsidRPr="00307A4D" w:rsidRDefault="00D977A0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221FE7" w:rsidRDefault="00D977A0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D977A0" w:rsidRPr="00A417F3" w:rsidTr="002D569C">
        <w:trPr>
          <w:trHeight w:val="23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86095C" w:rsidRDefault="00741202" w:rsidP="00D977A0">
            <w:pPr>
              <w:ind w:leftChars="-22" w:left="-46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D977A0" w:rsidRPr="00100FEB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技術支援グループ</w:t>
            </w:r>
            <w:r w:rsidR="00D977A0" w:rsidRPr="008609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="00D977A0" w:rsidRPr="00221FE7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Engineering Support Group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A417F3" w:rsidRDefault="00D977A0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977A0" w:rsidRPr="00307A4D" w:rsidRDefault="00D977A0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Ａヘ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A0" w:rsidRPr="00221FE7" w:rsidRDefault="00D977A0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F14AF2">
            <w:pPr>
              <w:ind w:leftChars="-22" w:left="-3" w:hangingChars="27" w:hanging="43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精密分光推進室</w:t>
            </w:r>
            <w:r w:rsidRPr="00FE413C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6"/>
              </w:rPr>
              <w:t xml:space="preserve"> </w:t>
            </w:r>
            <w:r w:rsidRPr="00FE413C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Precision Spectroscopy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F14AF2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F14AF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Ａハ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F14AF2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A61CFE">
            <w:pPr>
              <w:ind w:leftChars="-24" w:left="-5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構造生物学推進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室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Structural</w:t>
            </w:r>
            <w:r w:rsidRPr="00FE413C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Biology</w:t>
            </w:r>
            <w:r w:rsidRPr="00FE413C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6"/>
              </w:rPr>
              <w:t xml:space="preserve">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61C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Ａヤ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A61CFE">
            <w:pPr>
              <w:ind w:leftChars="-22" w:left="-46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散乱・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イメージング推進室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Scattering and Imaging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A61CFE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61C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Ａマ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2D569C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A61CFE">
            <w:pPr>
              <w:ind w:leftChars="-22" w:left="-46" w:rightChars="-28" w:right="-59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回折・散乱推進室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FE413C">
              <w:rPr>
                <w:rFonts w:ascii="ＭＳ ゴシック" w:eastAsia="ＭＳ ゴシック" w:hAnsi="ＭＳ ゴシック"/>
                <w:i/>
                <w:color w:val="000000"/>
                <w:sz w:val="16"/>
                <w:szCs w:val="16"/>
              </w:rPr>
              <w:t>Diffraction and Scattering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Ａム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EB2D56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A61CFE">
            <w:pPr>
              <w:ind w:leftChars="-22" w:left="-46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61CFE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・分光推進室 </w:t>
            </w:r>
            <w:r w:rsidRPr="00A61CFE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6"/>
              </w:rPr>
              <w:t>Spectroscopy Division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61C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Ａメ</w:t>
            </w:r>
          </w:p>
        </w:tc>
        <w:tc>
          <w:tcPr>
            <w:tcW w:w="46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</w:p>
        </w:tc>
      </w:tr>
      <w:tr w:rsidR="00A61CFE" w:rsidRPr="00A417F3" w:rsidTr="00EB2D56">
        <w:trPr>
          <w:trHeight w:val="62"/>
        </w:trPr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FE413C" w:rsidRDefault="00A61CFE" w:rsidP="00A61CFE">
            <w:pPr>
              <w:ind w:leftChars="-22" w:left="-46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FE41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FE41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産業利用・産学連携推進室</w:t>
            </w:r>
            <w:r w:rsidRPr="00FE413C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FE413C">
              <w:rPr>
                <w:rFonts w:ascii="ＭＳ ゴシック" w:eastAsia="ＭＳ ゴシック" w:hAnsi="ＭＳ ゴシック" w:hint="eastAsia"/>
                <w:i/>
                <w:color w:val="000000"/>
                <w:sz w:val="15"/>
                <w:szCs w:val="15"/>
              </w:rPr>
              <w:t xml:space="preserve">Industrial Application </w:t>
            </w:r>
            <w:r w:rsidRPr="00FE413C">
              <w:rPr>
                <w:rFonts w:ascii="ＭＳ ゴシック" w:eastAsia="ＭＳ ゴシック" w:hAnsi="ＭＳ ゴシック"/>
                <w:i/>
                <w:color w:val="000000"/>
                <w:sz w:val="15"/>
                <w:szCs w:val="15"/>
              </w:rPr>
              <w:t xml:space="preserve">and Partnership </w:t>
            </w:r>
            <w:r w:rsidRPr="00FE413C">
              <w:rPr>
                <w:rFonts w:ascii="ＭＳ ゴシック" w:eastAsia="ＭＳ ゴシック" w:hAnsi="ＭＳ ゴシック" w:hint="eastAsia"/>
                <w:i/>
                <w:color w:val="000000"/>
                <w:sz w:val="15"/>
                <w:szCs w:val="15"/>
              </w:rPr>
              <w:t>Division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ユーザー支援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User support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Ａホ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61CFE" w:rsidRPr="00A417F3" w:rsidTr="001D3553">
        <w:trPr>
          <w:trHeight w:val="6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D47F42" w:rsidRDefault="00A61CFE" w:rsidP="00A61CFE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ナノテラス事業推進</w:t>
            </w: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室</w:t>
            </w:r>
            <w:proofErr w:type="spellStart"/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NanoTerasu</w:t>
            </w:r>
            <w:proofErr w:type="spellEnd"/>
            <w:r w:rsidR="00794FF2" w:rsidRPr="00794FF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 xml:space="preserve"> Promotion Division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A417F3" w:rsidRDefault="00D977A0" w:rsidP="00D977A0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977A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研究推進</w:t>
            </w:r>
            <w:r w:rsidR="00A61CFE" w:rsidRPr="00D977A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Pr="00D977A0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Research promotion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ヨ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01</w:t>
            </w:r>
            <w:r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9</w:t>
            </w:r>
          </w:p>
        </w:tc>
      </w:tr>
      <w:tr w:rsidR="00A61CFE" w:rsidRPr="00A417F3" w:rsidTr="00EB2D56">
        <w:trPr>
          <w:trHeight w:val="128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D47F42" w:rsidRDefault="00A61CFE" w:rsidP="00A61CFE">
            <w:pPr>
              <w:ind w:leftChars="-23" w:left="1" w:hangingChars="27" w:hanging="4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47F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安全管理室</w:t>
            </w:r>
            <w:r w:rsidRPr="00D47F42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 xml:space="preserve">Safety </w:t>
            </w:r>
            <w:r w:rsidRPr="00D47F42">
              <w:rPr>
                <w:rFonts w:ascii="ＭＳ ゴシック" w:eastAsia="ＭＳ ゴシック" w:hAnsi="ＭＳ ゴシック"/>
                <w:i/>
                <w:color w:val="000000"/>
                <w:sz w:val="16"/>
                <w:szCs w:val="18"/>
              </w:rPr>
              <w:t>Office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A417F3" w:rsidRDefault="00A61CFE" w:rsidP="00A61CFE">
            <w:pPr>
              <w:ind w:leftChars="-28" w:left="-1" w:hangingChars="32" w:hanging="5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17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安全管理 </w:t>
            </w: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6"/>
                <w:szCs w:val="18"/>
              </w:rPr>
              <w:t>Safety management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307A4D" w:rsidRDefault="00A61CFE" w:rsidP="00A61C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A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Ａエ</w:t>
            </w:r>
          </w:p>
        </w:tc>
        <w:tc>
          <w:tcPr>
            <w:tcW w:w="4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221FE7" w:rsidRDefault="00A61CFE" w:rsidP="00A61CFE">
            <w:pPr>
              <w:jc w:val="center"/>
              <w:rPr>
                <w:rFonts w:ascii="ＭＳ ゴシック" w:eastAsia="ＭＳ ゴシック" w:hAnsi="ＭＳ ゴシック"/>
                <w:i/>
                <w:color w:val="000000"/>
                <w:sz w:val="18"/>
                <w:szCs w:val="18"/>
              </w:rPr>
            </w:pPr>
            <w:r w:rsidRPr="00221FE7">
              <w:rPr>
                <w:rFonts w:ascii="ＭＳ ゴシック" w:eastAsia="ＭＳ ゴシック" w:hAnsi="ＭＳ ゴシック" w:hint="eastAsia"/>
                <w:i/>
                <w:color w:val="000000"/>
                <w:sz w:val="18"/>
                <w:szCs w:val="18"/>
              </w:rPr>
              <w:t>010</w:t>
            </w:r>
          </w:p>
        </w:tc>
      </w:tr>
    </w:tbl>
    <w:p w:rsidR="0093421F" w:rsidRDefault="0093421F" w:rsidP="0093421F">
      <w:pPr>
        <w:spacing w:line="200" w:lineRule="exact"/>
        <w:ind w:left="1" w:right="89" w:firstLineChars="27" w:firstLine="49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2C0A31" w:rsidRPr="000C33E4" w:rsidRDefault="004701B2" w:rsidP="000C33E4">
      <w:pPr>
        <w:spacing w:line="200" w:lineRule="exact"/>
        <w:ind w:leftChars="4" w:left="489" w:right="89" w:hangingChars="267" w:hanging="481"/>
        <w:jc w:val="left"/>
        <w:rPr>
          <w:rFonts w:ascii="ＭＳ 明朝" w:hAnsi="ＭＳ 明朝"/>
          <w:sz w:val="16"/>
          <w:szCs w:val="16"/>
        </w:rPr>
      </w:pPr>
      <w:r w:rsidRPr="00955C3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3</w:t>
      </w:r>
      <w:r w:rsidRPr="00955C35">
        <w:rPr>
          <w:rFonts w:hint="eastAsia"/>
          <w:sz w:val="18"/>
          <w:szCs w:val="18"/>
        </w:rPr>
        <w:t>）</w:t>
      </w:r>
      <w:r w:rsidR="003D3D3D">
        <w:rPr>
          <w:rFonts w:hint="eastAsia"/>
          <w:sz w:val="18"/>
          <w:szCs w:val="18"/>
        </w:rPr>
        <w:t>当該施設に立ち入る予定のある方</w:t>
      </w:r>
      <w:r w:rsidR="002D569C">
        <w:rPr>
          <w:rFonts w:hint="eastAsia"/>
          <w:sz w:val="18"/>
          <w:szCs w:val="18"/>
        </w:rPr>
        <w:t>のみ</w:t>
      </w:r>
      <w:r w:rsidR="003D3D3D">
        <w:rPr>
          <w:rFonts w:hint="eastAsia"/>
          <w:sz w:val="18"/>
          <w:szCs w:val="18"/>
        </w:rPr>
        <w:t>チェックしてください。</w:t>
      </w:r>
      <w:r w:rsidR="006F0E9E">
        <w:rPr>
          <w:rFonts w:hint="eastAsia"/>
          <w:sz w:val="18"/>
          <w:szCs w:val="18"/>
        </w:rPr>
        <w:t>また</w:t>
      </w:r>
      <w:r w:rsidR="0093421F" w:rsidRPr="001D180D">
        <w:rPr>
          <w:rFonts w:ascii="ＭＳ 明朝" w:hAnsi="ＭＳ 明朝" w:hint="eastAsia"/>
          <w:sz w:val="18"/>
          <w:szCs w:val="18"/>
        </w:rPr>
        <w:t>年度</w:t>
      </w:r>
      <w:r w:rsidR="0009258A">
        <w:rPr>
          <w:rFonts w:ascii="ＭＳ 明朝" w:hAnsi="ＭＳ 明朝" w:hint="eastAsia"/>
          <w:sz w:val="18"/>
          <w:szCs w:val="18"/>
        </w:rPr>
        <w:t>内で</w:t>
      </w:r>
      <w:r w:rsidR="001262D0">
        <w:rPr>
          <w:rFonts w:ascii="ＭＳ 明朝" w:hAnsi="ＭＳ 明朝" w:hint="eastAsia"/>
          <w:sz w:val="18"/>
          <w:szCs w:val="18"/>
        </w:rPr>
        <w:t>立入場所を</w:t>
      </w:r>
      <w:r w:rsidR="0093421F" w:rsidRPr="001D180D">
        <w:rPr>
          <w:rFonts w:ascii="ＭＳ 明朝" w:hAnsi="ＭＳ 明朝" w:hint="eastAsia"/>
          <w:sz w:val="18"/>
          <w:szCs w:val="18"/>
        </w:rPr>
        <w:t>変更</w:t>
      </w:r>
      <w:r w:rsidR="003D3D3D">
        <w:rPr>
          <w:rFonts w:ascii="ＭＳ 明朝" w:hAnsi="ＭＳ 明朝" w:hint="eastAsia"/>
          <w:sz w:val="18"/>
          <w:szCs w:val="18"/>
        </w:rPr>
        <w:t>することが</w:t>
      </w:r>
      <w:r w:rsidR="000B7B00">
        <w:rPr>
          <w:rFonts w:ascii="ＭＳ 明朝" w:hAnsi="ＭＳ 明朝" w:hint="eastAsia"/>
          <w:sz w:val="18"/>
          <w:szCs w:val="18"/>
        </w:rPr>
        <w:t>できます</w:t>
      </w:r>
      <w:r w:rsidR="0093421F" w:rsidRPr="001D180D">
        <w:rPr>
          <w:rFonts w:ascii="ＭＳ 明朝" w:hAnsi="ＭＳ 明朝" w:hint="eastAsia"/>
          <w:sz w:val="18"/>
          <w:szCs w:val="18"/>
        </w:rPr>
        <w:t>。</w:t>
      </w:r>
      <w:r w:rsidR="003D3D3D" w:rsidRPr="003D3D3D">
        <w:rPr>
          <w:rFonts w:ascii="ＭＳ 明朝" w:hAnsi="ＭＳ 明朝"/>
          <w:sz w:val="18"/>
          <w:szCs w:val="18"/>
        </w:rPr>
        <w:t xml:space="preserve">Please check the box if you plan to enter the facility. </w:t>
      </w:r>
      <w:r w:rsidR="000B7B00" w:rsidRPr="000B7B00">
        <w:rPr>
          <w:rFonts w:ascii="ＭＳ 明朝" w:hAnsi="ＭＳ 明朝"/>
          <w:sz w:val="18"/>
          <w:szCs w:val="18"/>
        </w:rPr>
        <w:t>You can change this information in the fiscal year</w:t>
      </w:r>
      <w:r w:rsidR="0093421F" w:rsidRPr="001D180D">
        <w:rPr>
          <w:rFonts w:ascii="ＭＳ 明朝" w:hAnsi="ＭＳ 明朝"/>
          <w:sz w:val="16"/>
          <w:szCs w:val="16"/>
        </w:rPr>
        <w:t>.</w:t>
      </w:r>
    </w:p>
    <w:sectPr w:rsidR="002C0A31" w:rsidRPr="000C33E4" w:rsidSect="008E5D7A">
      <w:headerReference w:type="default" r:id="rId8"/>
      <w:footerReference w:type="default" r:id="rId9"/>
      <w:pgSz w:w="11906" w:h="16838" w:code="9"/>
      <w:pgMar w:top="567" w:right="671" w:bottom="426" w:left="1365" w:header="567" w:footer="44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60" w:rsidRDefault="00E77660" w:rsidP="001B2EB0">
      <w:r>
        <w:separator/>
      </w:r>
    </w:p>
  </w:endnote>
  <w:endnote w:type="continuationSeparator" w:id="0">
    <w:p w:rsidR="00E77660" w:rsidRDefault="00E77660" w:rsidP="001B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60" w:rsidRPr="000A547C" w:rsidRDefault="00E77660" w:rsidP="00C807A4">
    <w:pPr>
      <w:pStyle w:val="a7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5356942</wp:posOffset>
              </wp:positionH>
              <wp:positionV relativeFrom="paragraph">
                <wp:posOffset>-148590</wp:posOffset>
              </wp:positionV>
              <wp:extent cx="899740" cy="220732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40" cy="2207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660" w:rsidRPr="00A417F3" w:rsidRDefault="00E77660" w:rsidP="00B50CF5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A417F3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(20</w:t>
                          </w:r>
                          <w:r w:rsidR="00572401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2</w:t>
                          </w:r>
                          <w:r w:rsidR="00F258E5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4</w:t>
                          </w:r>
                          <w:r w:rsidR="0086095C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/0</w:t>
                          </w:r>
                          <w:r w:rsidR="00F14AF2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4</w:t>
                          </w:r>
                          <w:r w:rsidR="0086095C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/</w:t>
                          </w:r>
                          <w:r w:rsidR="00901225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17</w:t>
                          </w:r>
                          <w:r w:rsidRPr="00A417F3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1.8pt;margin-top:-11.7pt;width:70.8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1BgQIAAAw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" stroked="f">
              <v:textbox inset="5.85pt,.7pt,5.85pt,.7pt">
                <w:txbxContent>
                  <w:p w:rsidR="00E77660" w:rsidRPr="00A417F3" w:rsidRDefault="00E77660" w:rsidP="00B50CF5">
                    <w:pPr>
                      <w:jc w:val="righ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A417F3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(20</w:t>
                    </w:r>
                    <w:r w:rsidR="00572401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2</w:t>
                    </w:r>
                    <w:r w:rsidR="00F258E5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4</w:t>
                    </w:r>
                    <w:r w:rsidR="0086095C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/0</w:t>
                    </w:r>
                    <w:r w:rsidR="00F14AF2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4</w:t>
                    </w:r>
                    <w:r w:rsidR="0086095C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/</w:t>
                    </w:r>
                    <w:r w:rsidR="00901225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>17</w:t>
                    </w:r>
                    <w:r w:rsidRPr="00A417F3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</w:rPr>
      <w:t>公益財団</w:t>
    </w:r>
    <w:r w:rsidRPr="000A547C">
      <w:rPr>
        <w:rFonts w:hint="eastAsia"/>
        <w:sz w:val="18"/>
      </w:rPr>
      <w:t>法人</w:t>
    </w:r>
    <w:r>
      <w:rPr>
        <w:rFonts w:hint="eastAsia"/>
        <w:sz w:val="18"/>
      </w:rPr>
      <w:t xml:space="preserve">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60" w:rsidRDefault="00E77660" w:rsidP="001B2EB0">
      <w:r>
        <w:separator/>
      </w:r>
    </w:p>
  </w:footnote>
  <w:footnote w:type="continuationSeparator" w:id="0">
    <w:p w:rsidR="00E77660" w:rsidRDefault="00E77660" w:rsidP="001B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60" w:rsidRPr="003E2176" w:rsidRDefault="00E77660">
    <w:pPr>
      <w:pStyle w:val="a5"/>
      <w:rPr>
        <w:rFonts w:ascii="Arial" w:eastAsia="ＭＳ ゴシック" w:hAnsi="Arial" w:cs="Arial"/>
        <w:sz w:val="20"/>
        <w:szCs w:val="20"/>
      </w:rPr>
    </w:pPr>
    <w:r w:rsidRPr="003E2176">
      <w:rPr>
        <w:rFonts w:ascii="Arial" w:eastAsia="ＭＳ ゴシック" w:hAnsi="ＭＳ ゴシック" w:cs="Arial"/>
        <w:sz w:val="20"/>
        <w:szCs w:val="20"/>
      </w:rPr>
      <w:t>様式１</w:t>
    </w:r>
    <w:r w:rsidRPr="003E2176">
      <w:rPr>
        <w:rFonts w:ascii="Arial" w:eastAsia="ＭＳ ゴシック" w:hAnsi="Arial" w:cs="Arial"/>
        <w:sz w:val="20"/>
        <w:szCs w:val="20"/>
      </w:rPr>
      <w:t>AN</w:t>
    </w:r>
    <w:r w:rsidRPr="003E2176">
      <w:rPr>
        <w:rFonts w:ascii="Arial" w:eastAsia="ＭＳ ゴシック" w:hAnsi="Arial" w:cs="Arial" w:hint="eastAsia"/>
        <w:sz w:val="20"/>
        <w:szCs w:val="20"/>
      </w:rPr>
      <w:t>（</w:t>
    </w:r>
    <w:r w:rsidRPr="003E2176">
      <w:rPr>
        <w:rFonts w:ascii="Arial" w:eastAsia="ＭＳ ゴシック" w:hAnsi="Arial" w:cs="Arial" w:hint="eastAsia"/>
        <w:sz w:val="20"/>
        <w:szCs w:val="20"/>
      </w:rPr>
      <w:t>Form1AN</w:t>
    </w:r>
    <w:r w:rsidRPr="003E2176">
      <w:rPr>
        <w:rFonts w:ascii="Arial" w:eastAsia="ＭＳ ゴシック" w:hAnsi="Arial" w:cs="Arial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3F3"/>
    <w:multiLevelType w:val="hybridMultilevel"/>
    <w:tmpl w:val="832244A6"/>
    <w:lvl w:ilvl="0" w:tplc="C3949242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B2EC0"/>
    <w:multiLevelType w:val="hybridMultilevel"/>
    <w:tmpl w:val="C6AA1EF8"/>
    <w:lvl w:ilvl="0" w:tplc="2FF6709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9952EC"/>
    <w:multiLevelType w:val="hybridMultilevel"/>
    <w:tmpl w:val="66BCC45C"/>
    <w:lvl w:ilvl="0" w:tplc="B6847F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AD4BA1"/>
    <w:multiLevelType w:val="hybridMultilevel"/>
    <w:tmpl w:val="F6D01596"/>
    <w:lvl w:ilvl="0" w:tplc="13CA880E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936E36"/>
    <w:multiLevelType w:val="hybridMultilevel"/>
    <w:tmpl w:val="44F266C2"/>
    <w:lvl w:ilvl="0" w:tplc="5746AD8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9"/>
    <w:rsid w:val="0001506A"/>
    <w:rsid w:val="00022F22"/>
    <w:rsid w:val="00023CCE"/>
    <w:rsid w:val="00024614"/>
    <w:rsid w:val="000360D7"/>
    <w:rsid w:val="00044EDA"/>
    <w:rsid w:val="0006037C"/>
    <w:rsid w:val="0006758F"/>
    <w:rsid w:val="0006774E"/>
    <w:rsid w:val="00070EDD"/>
    <w:rsid w:val="00074959"/>
    <w:rsid w:val="000749A2"/>
    <w:rsid w:val="00077B03"/>
    <w:rsid w:val="0008130A"/>
    <w:rsid w:val="0008261C"/>
    <w:rsid w:val="000919A8"/>
    <w:rsid w:val="0009258A"/>
    <w:rsid w:val="000A547C"/>
    <w:rsid w:val="000B07E9"/>
    <w:rsid w:val="000B3C5E"/>
    <w:rsid w:val="000B68DC"/>
    <w:rsid w:val="000B7B00"/>
    <w:rsid w:val="000C0556"/>
    <w:rsid w:val="000C17AC"/>
    <w:rsid w:val="000C33E4"/>
    <w:rsid w:val="000D7315"/>
    <w:rsid w:val="000E67DE"/>
    <w:rsid w:val="000F64F6"/>
    <w:rsid w:val="000F751C"/>
    <w:rsid w:val="00100FEB"/>
    <w:rsid w:val="00104D3C"/>
    <w:rsid w:val="00111E16"/>
    <w:rsid w:val="001133FD"/>
    <w:rsid w:val="00115410"/>
    <w:rsid w:val="00117FED"/>
    <w:rsid w:val="00120560"/>
    <w:rsid w:val="001262D0"/>
    <w:rsid w:val="00133275"/>
    <w:rsid w:val="00136209"/>
    <w:rsid w:val="001503AD"/>
    <w:rsid w:val="001506AB"/>
    <w:rsid w:val="00162A21"/>
    <w:rsid w:val="00162E40"/>
    <w:rsid w:val="0016636C"/>
    <w:rsid w:val="00173BA3"/>
    <w:rsid w:val="0017708B"/>
    <w:rsid w:val="00185872"/>
    <w:rsid w:val="00196ED9"/>
    <w:rsid w:val="001B10FA"/>
    <w:rsid w:val="001B2EB0"/>
    <w:rsid w:val="001B34F7"/>
    <w:rsid w:val="001B3C28"/>
    <w:rsid w:val="001B4873"/>
    <w:rsid w:val="001D180D"/>
    <w:rsid w:val="001E6309"/>
    <w:rsid w:val="002107DF"/>
    <w:rsid w:val="00221FE7"/>
    <w:rsid w:val="00224F71"/>
    <w:rsid w:val="002317FA"/>
    <w:rsid w:val="00231A43"/>
    <w:rsid w:val="00232965"/>
    <w:rsid w:val="0024042C"/>
    <w:rsid w:val="0024472A"/>
    <w:rsid w:val="00245F1E"/>
    <w:rsid w:val="00252D88"/>
    <w:rsid w:val="00261996"/>
    <w:rsid w:val="002810BD"/>
    <w:rsid w:val="002845E4"/>
    <w:rsid w:val="00285471"/>
    <w:rsid w:val="00286360"/>
    <w:rsid w:val="0029053C"/>
    <w:rsid w:val="00292688"/>
    <w:rsid w:val="002A40B5"/>
    <w:rsid w:val="002B0540"/>
    <w:rsid w:val="002B4134"/>
    <w:rsid w:val="002C0A31"/>
    <w:rsid w:val="002C706B"/>
    <w:rsid w:val="002D23CE"/>
    <w:rsid w:val="002D2BA4"/>
    <w:rsid w:val="002D4B6A"/>
    <w:rsid w:val="002D569C"/>
    <w:rsid w:val="002E4A1A"/>
    <w:rsid w:val="002F6F3E"/>
    <w:rsid w:val="00300A2C"/>
    <w:rsid w:val="00303EB3"/>
    <w:rsid w:val="00307A4D"/>
    <w:rsid w:val="00321628"/>
    <w:rsid w:val="0032233C"/>
    <w:rsid w:val="00326553"/>
    <w:rsid w:val="00326605"/>
    <w:rsid w:val="00326FBC"/>
    <w:rsid w:val="003461DE"/>
    <w:rsid w:val="00346307"/>
    <w:rsid w:val="00346762"/>
    <w:rsid w:val="003553CE"/>
    <w:rsid w:val="00364B81"/>
    <w:rsid w:val="003825D3"/>
    <w:rsid w:val="003870C1"/>
    <w:rsid w:val="00392C29"/>
    <w:rsid w:val="00395388"/>
    <w:rsid w:val="003B099C"/>
    <w:rsid w:val="003B3103"/>
    <w:rsid w:val="003B5832"/>
    <w:rsid w:val="003B67F5"/>
    <w:rsid w:val="003C1226"/>
    <w:rsid w:val="003C318D"/>
    <w:rsid w:val="003C5E71"/>
    <w:rsid w:val="003D14CB"/>
    <w:rsid w:val="003D3D3D"/>
    <w:rsid w:val="003E2176"/>
    <w:rsid w:val="003E2A2A"/>
    <w:rsid w:val="003F2981"/>
    <w:rsid w:val="003F5E9B"/>
    <w:rsid w:val="00406317"/>
    <w:rsid w:val="0041699A"/>
    <w:rsid w:val="0042423A"/>
    <w:rsid w:val="00427308"/>
    <w:rsid w:val="004338D8"/>
    <w:rsid w:val="004410DD"/>
    <w:rsid w:val="00443D6D"/>
    <w:rsid w:val="0044635C"/>
    <w:rsid w:val="0044665F"/>
    <w:rsid w:val="004564E2"/>
    <w:rsid w:val="00456C93"/>
    <w:rsid w:val="0046480E"/>
    <w:rsid w:val="004701B2"/>
    <w:rsid w:val="0047642F"/>
    <w:rsid w:val="0048228A"/>
    <w:rsid w:val="00486ED0"/>
    <w:rsid w:val="004C4499"/>
    <w:rsid w:val="004C5C30"/>
    <w:rsid w:val="004D305D"/>
    <w:rsid w:val="004D7BCD"/>
    <w:rsid w:val="004E43F7"/>
    <w:rsid w:val="005010AD"/>
    <w:rsid w:val="00512604"/>
    <w:rsid w:val="00513143"/>
    <w:rsid w:val="00521EC8"/>
    <w:rsid w:val="00523748"/>
    <w:rsid w:val="00566B5B"/>
    <w:rsid w:val="00572401"/>
    <w:rsid w:val="00573614"/>
    <w:rsid w:val="00574639"/>
    <w:rsid w:val="0058043C"/>
    <w:rsid w:val="0059606A"/>
    <w:rsid w:val="005A7B01"/>
    <w:rsid w:val="005B4EEC"/>
    <w:rsid w:val="005C1A23"/>
    <w:rsid w:val="005C2349"/>
    <w:rsid w:val="005C31B3"/>
    <w:rsid w:val="005C417D"/>
    <w:rsid w:val="005D1ED7"/>
    <w:rsid w:val="005E3F4A"/>
    <w:rsid w:val="005F055E"/>
    <w:rsid w:val="005F382E"/>
    <w:rsid w:val="005F5F5C"/>
    <w:rsid w:val="0061291D"/>
    <w:rsid w:val="006173BC"/>
    <w:rsid w:val="00620E1C"/>
    <w:rsid w:val="0062442A"/>
    <w:rsid w:val="006438A7"/>
    <w:rsid w:val="0065752C"/>
    <w:rsid w:val="006664F0"/>
    <w:rsid w:val="006759FB"/>
    <w:rsid w:val="006863E3"/>
    <w:rsid w:val="00686E5E"/>
    <w:rsid w:val="0069071E"/>
    <w:rsid w:val="0069414D"/>
    <w:rsid w:val="00696FBF"/>
    <w:rsid w:val="00697A50"/>
    <w:rsid w:val="006A0DE3"/>
    <w:rsid w:val="006A2844"/>
    <w:rsid w:val="006A38A4"/>
    <w:rsid w:val="006A5915"/>
    <w:rsid w:val="006B229C"/>
    <w:rsid w:val="006E1924"/>
    <w:rsid w:val="006F0C74"/>
    <w:rsid w:val="006F0E9E"/>
    <w:rsid w:val="0070109E"/>
    <w:rsid w:val="007078D3"/>
    <w:rsid w:val="00712D0D"/>
    <w:rsid w:val="007200F1"/>
    <w:rsid w:val="007200F5"/>
    <w:rsid w:val="0073066C"/>
    <w:rsid w:val="00733E3F"/>
    <w:rsid w:val="00741202"/>
    <w:rsid w:val="007638FF"/>
    <w:rsid w:val="00780E8F"/>
    <w:rsid w:val="0078665A"/>
    <w:rsid w:val="007908E1"/>
    <w:rsid w:val="00794FF2"/>
    <w:rsid w:val="007A69A8"/>
    <w:rsid w:val="007B2D57"/>
    <w:rsid w:val="007C1DA2"/>
    <w:rsid w:val="007C2947"/>
    <w:rsid w:val="007D6712"/>
    <w:rsid w:val="007D77E4"/>
    <w:rsid w:val="007E6FF1"/>
    <w:rsid w:val="007F0805"/>
    <w:rsid w:val="007F6BF4"/>
    <w:rsid w:val="007F72E8"/>
    <w:rsid w:val="008000B6"/>
    <w:rsid w:val="0080131E"/>
    <w:rsid w:val="008129B5"/>
    <w:rsid w:val="00814BB2"/>
    <w:rsid w:val="00824559"/>
    <w:rsid w:val="00827AF4"/>
    <w:rsid w:val="008315C9"/>
    <w:rsid w:val="008446F0"/>
    <w:rsid w:val="0086095C"/>
    <w:rsid w:val="00863F2A"/>
    <w:rsid w:val="0086435A"/>
    <w:rsid w:val="0087188B"/>
    <w:rsid w:val="0089145A"/>
    <w:rsid w:val="00897479"/>
    <w:rsid w:val="008A043C"/>
    <w:rsid w:val="008A1148"/>
    <w:rsid w:val="008A420C"/>
    <w:rsid w:val="008A5DBE"/>
    <w:rsid w:val="008A704B"/>
    <w:rsid w:val="008B204F"/>
    <w:rsid w:val="008C42A2"/>
    <w:rsid w:val="008C672A"/>
    <w:rsid w:val="008D0CDD"/>
    <w:rsid w:val="008D4B59"/>
    <w:rsid w:val="008E1F10"/>
    <w:rsid w:val="008E5D7A"/>
    <w:rsid w:val="008F5717"/>
    <w:rsid w:val="00901225"/>
    <w:rsid w:val="00915339"/>
    <w:rsid w:val="009158F9"/>
    <w:rsid w:val="00915A45"/>
    <w:rsid w:val="009160E0"/>
    <w:rsid w:val="00925770"/>
    <w:rsid w:val="0093421F"/>
    <w:rsid w:val="009454A8"/>
    <w:rsid w:val="0095228A"/>
    <w:rsid w:val="00960124"/>
    <w:rsid w:val="009665C1"/>
    <w:rsid w:val="00975BE3"/>
    <w:rsid w:val="00981459"/>
    <w:rsid w:val="009855EE"/>
    <w:rsid w:val="00985F43"/>
    <w:rsid w:val="009937E5"/>
    <w:rsid w:val="00995001"/>
    <w:rsid w:val="009A5664"/>
    <w:rsid w:val="009B5D4C"/>
    <w:rsid w:val="009C29F4"/>
    <w:rsid w:val="009C72BB"/>
    <w:rsid w:val="009C7401"/>
    <w:rsid w:val="009E34BD"/>
    <w:rsid w:val="009F2669"/>
    <w:rsid w:val="00A03F31"/>
    <w:rsid w:val="00A21026"/>
    <w:rsid w:val="00A231FD"/>
    <w:rsid w:val="00A27C5A"/>
    <w:rsid w:val="00A34A8A"/>
    <w:rsid w:val="00A378E8"/>
    <w:rsid w:val="00A417F3"/>
    <w:rsid w:val="00A52CA4"/>
    <w:rsid w:val="00A5607A"/>
    <w:rsid w:val="00A61CFE"/>
    <w:rsid w:val="00A63AC4"/>
    <w:rsid w:val="00A71095"/>
    <w:rsid w:val="00A74631"/>
    <w:rsid w:val="00A9043B"/>
    <w:rsid w:val="00AB4D6C"/>
    <w:rsid w:val="00AC4E67"/>
    <w:rsid w:val="00B05D96"/>
    <w:rsid w:val="00B126C2"/>
    <w:rsid w:val="00B163FB"/>
    <w:rsid w:val="00B23C97"/>
    <w:rsid w:val="00B27109"/>
    <w:rsid w:val="00B274E1"/>
    <w:rsid w:val="00B360A4"/>
    <w:rsid w:val="00B50CF5"/>
    <w:rsid w:val="00B60187"/>
    <w:rsid w:val="00B641D9"/>
    <w:rsid w:val="00B67225"/>
    <w:rsid w:val="00B67469"/>
    <w:rsid w:val="00B72FDA"/>
    <w:rsid w:val="00B76055"/>
    <w:rsid w:val="00B8540D"/>
    <w:rsid w:val="00B923FB"/>
    <w:rsid w:val="00B93826"/>
    <w:rsid w:val="00B94E70"/>
    <w:rsid w:val="00B95AEF"/>
    <w:rsid w:val="00BA1884"/>
    <w:rsid w:val="00BC2716"/>
    <w:rsid w:val="00BC61DA"/>
    <w:rsid w:val="00BC77A4"/>
    <w:rsid w:val="00BD4177"/>
    <w:rsid w:val="00BE2FA5"/>
    <w:rsid w:val="00BE4843"/>
    <w:rsid w:val="00BE7304"/>
    <w:rsid w:val="00BF6F4B"/>
    <w:rsid w:val="00C03999"/>
    <w:rsid w:val="00C04A56"/>
    <w:rsid w:val="00C13444"/>
    <w:rsid w:val="00C13F6C"/>
    <w:rsid w:val="00C14436"/>
    <w:rsid w:val="00C3441D"/>
    <w:rsid w:val="00C3631C"/>
    <w:rsid w:val="00C415F8"/>
    <w:rsid w:val="00C42AAF"/>
    <w:rsid w:val="00C536E0"/>
    <w:rsid w:val="00C5678C"/>
    <w:rsid w:val="00C62F09"/>
    <w:rsid w:val="00C67C55"/>
    <w:rsid w:val="00C807A4"/>
    <w:rsid w:val="00C84EBF"/>
    <w:rsid w:val="00C85B46"/>
    <w:rsid w:val="00C87938"/>
    <w:rsid w:val="00C9196E"/>
    <w:rsid w:val="00CA17BE"/>
    <w:rsid w:val="00CB747D"/>
    <w:rsid w:val="00CC38BD"/>
    <w:rsid w:val="00CC5FF5"/>
    <w:rsid w:val="00CC67E0"/>
    <w:rsid w:val="00CD30D3"/>
    <w:rsid w:val="00CE6737"/>
    <w:rsid w:val="00CF1BB1"/>
    <w:rsid w:val="00CF3134"/>
    <w:rsid w:val="00D00D68"/>
    <w:rsid w:val="00D078EF"/>
    <w:rsid w:val="00D1405C"/>
    <w:rsid w:val="00D15D5A"/>
    <w:rsid w:val="00D2114F"/>
    <w:rsid w:val="00D225B2"/>
    <w:rsid w:val="00D30B24"/>
    <w:rsid w:val="00D45769"/>
    <w:rsid w:val="00D47F42"/>
    <w:rsid w:val="00D52DD0"/>
    <w:rsid w:val="00D60E60"/>
    <w:rsid w:val="00D9394C"/>
    <w:rsid w:val="00D96C7A"/>
    <w:rsid w:val="00D977A0"/>
    <w:rsid w:val="00DB388C"/>
    <w:rsid w:val="00DB662A"/>
    <w:rsid w:val="00DD10F4"/>
    <w:rsid w:val="00DD1D65"/>
    <w:rsid w:val="00DD4004"/>
    <w:rsid w:val="00DE6D0E"/>
    <w:rsid w:val="00DF10E5"/>
    <w:rsid w:val="00E005F3"/>
    <w:rsid w:val="00E15FD3"/>
    <w:rsid w:val="00E264A0"/>
    <w:rsid w:val="00E31048"/>
    <w:rsid w:val="00E32FF8"/>
    <w:rsid w:val="00E35AEA"/>
    <w:rsid w:val="00E56E55"/>
    <w:rsid w:val="00E64DE7"/>
    <w:rsid w:val="00E77660"/>
    <w:rsid w:val="00E851D5"/>
    <w:rsid w:val="00E86764"/>
    <w:rsid w:val="00E87234"/>
    <w:rsid w:val="00EA0CC9"/>
    <w:rsid w:val="00EA464D"/>
    <w:rsid w:val="00EB0BF2"/>
    <w:rsid w:val="00EB2D56"/>
    <w:rsid w:val="00EB7A7E"/>
    <w:rsid w:val="00EC095D"/>
    <w:rsid w:val="00EC0B9C"/>
    <w:rsid w:val="00EC1E1A"/>
    <w:rsid w:val="00ED0B0C"/>
    <w:rsid w:val="00ED4FBC"/>
    <w:rsid w:val="00EE083E"/>
    <w:rsid w:val="00EE22C6"/>
    <w:rsid w:val="00EE3B2F"/>
    <w:rsid w:val="00EE44DD"/>
    <w:rsid w:val="00EE6888"/>
    <w:rsid w:val="00EE6A42"/>
    <w:rsid w:val="00EF2F93"/>
    <w:rsid w:val="00F00C66"/>
    <w:rsid w:val="00F1015B"/>
    <w:rsid w:val="00F12268"/>
    <w:rsid w:val="00F14AF2"/>
    <w:rsid w:val="00F25509"/>
    <w:rsid w:val="00F258E5"/>
    <w:rsid w:val="00F336CD"/>
    <w:rsid w:val="00F35887"/>
    <w:rsid w:val="00F421B9"/>
    <w:rsid w:val="00F42429"/>
    <w:rsid w:val="00F4336A"/>
    <w:rsid w:val="00F479D4"/>
    <w:rsid w:val="00F50E02"/>
    <w:rsid w:val="00F531CD"/>
    <w:rsid w:val="00F552F2"/>
    <w:rsid w:val="00F56268"/>
    <w:rsid w:val="00F670AD"/>
    <w:rsid w:val="00F67904"/>
    <w:rsid w:val="00F679BD"/>
    <w:rsid w:val="00F7437C"/>
    <w:rsid w:val="00F74B1E"/>
    <w:rsid w:val="00F7582B"/>
    <w:rsid w:val="00F76C4A"/>
    <w:rsid w:val="00F77DB0"/>
    <w:rsid w:val="00F83A97"/>
    <w:rsid w:val="00F85106"/>
    <w:rsid w:val="00F87E78"/>
    <w:rsid w:val="00F9045C"/>
    <w:rsid w:val="00F90A8E"/>
    <w:rsid w:val="00FA6815"/>
    <w:rsid w:val="00FB5C50"/>
    <w:rsid w:val="00FB5F52"/>
    <w:rsid w:val="00FB73EA"/>
    <w:rsid w:val="00FC052F"/>
    <w:rsid w:val="00FD4CEF"/>
    <w:rsid w:val="00FE413C"/>
    <w:rsid w:val="00FE7033"/>
    <w:rsid w:val="00FF1F6F"/>
    <w:rsid w:val="00FF3ED0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623EC626"/>
  <w15:chartTrackingRefBased/>
  <w15:docId w15:val="{20026304-1B93-401C-8E39-770CED8C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EB0"/>
  </w:style>
  <w:style w:type="paragraph" w:styleId="a7">
    <w:name w:val="footer"/>
    <w:basedOn w:val="a"/>
    <w:link w:val="a8"/>
    <w:uiPriority w:val="99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EB0"/>
  </w:style>
  <w:style w:type="paragraph" w:styleId="a9">
    <w:name w:val="Balloon Text"/>
    <w:basedOn w:val="a"/>
    <w:link w:val="aa"/>
    <w:uiPriority w:val="99"/>
    <w:semiHidden/>
    <w:unhideWhenUsed/>
    <w:rsid w:val="00FD4CE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D4CEF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semiHidden/>
    <w:unhideWhenUsed/>
    <w:rsid w:val="00F00C6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8B2-7EC8-4485-A72F-086BC34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cp:lastModifiedBy>田中 省吾</cp:lastModifiedBy>
  <cp:revision>11</cp:revision>
  <cp:lastPrinted>2024-02-01T05:56:00Z</cp:lastPrinted>
  <dcterms:created xsi:type="dcterms:W3CDTF">2024-02-01T05:40:00Z</dcterms:created>
  <dcterms:modified xsi:type="dcterms:W3CDTF">2024-04-17T06:28:00Z</dcterms:modified>
</cp:coreProperties>
</file>